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D0F" w:rsidRPr="00342258" w:rsidRDefault="008D72BB" w:rsidP="00942DCA">
      <w:pPr>
        <w:spacing w:before="240" w:line="360" w:lineRule="auto"/>
        <w:jc w:val="center"/>
        <w:rPr>
          <w:rFonts w:ascii="Bookman Old Style" w:hAnsi="Bookman Old Style"/>
          <w:b/>
        </w:rPr>
      </w:pPr>
      <w:r w:rsidRPr="00342258">
        <w:rPr>
          <w:rFonts w:ascii="Bookman Old Style" w:hAnsi="Bookman Old Style"/>
          <w:b/>
        </w:rPr>
        <w:t xml:space="preserve">Η ΠΟΛΙΤΙΣΜΙΚΗ ΒΕΒΗΛΩΣΗ ΤΗΣ ΑΓΙΑΣ ΣΟΦΙΑΣ ΔΕΝ ΕΙΝΑΙ ΕΣΩΤΕΡΙΚΟ ΖΗΤΗΜΑ ΤΗΣ ΤΟΥΡΚΙΑΣ. ΕΙΝΑΙ ΜΕΙΖΟΝ ΖΗΤΗΜΑ </w:t>
      </w:r>
      <w:r w:rsidR="004D7A11">
        <w:rPr>
          <w:rFonts w:ascii="Bookman Old Style" w:hAnsi="Bookman Old Style"/>
          <w:b/>
        </w:rPr>
        <w:t>ΚΑΤΑΦΩΡΗΣ</w:t>
      </w:r>
      <w:r w:rsidRPr="00342258">
        <w:rPr>
          <w:rFonts w:ascii="Bookman Old Style" w:hAnsi="Bookman Old Style"/>
          <w:b/>
        </w:rPr>
        <w:t xml:space="preserve"> ΠΑΡΑΒΙΑΣΗΣ ΤΟΥ ΔΙΕΘΝΟΥΣ </w:t>
      </w:r>
      <w:r w:rsidR="004D7A11">
        <w:rPr>
          <w:rFonts w:ascii="Bookman Old Style" w:hAnsi="Bookman Old Style"/>
          <w:b/>
        </w:rPr>
        <w:t xml:space="preserve">ΚΑΙ ΤΟΥ ΕΥΡΩΠΑΪΚΟΥ </w:t>
      </w:r>
      <w:r w:rsidRPr="00342258">
        <w:rPr>
          <w:rFonts w:ascii="Bookman Old Style" w:hAnsi="Bookman Old Style"/>
          <w:b/>
        </w:rPr>
        <w:t xml:space="preserve">ΔΙΚΑΙΟΥ </w:t>
      </w:r>
    </w:p>
    <w:p w:rsidR="008D72BB" w:rsidRDefault="008D72BB" w:rsidP="008D72BB">
      <w:pPr>
        <w:spacing w:before="240" w:line="240" w:lineRule="auto"/>
        <w:contextualSpacing/>
        <w:jc w:val="center"/>
        <w:rPr>
          <w:rFonts w:ascii="Bookman Old Style" w:hAnsi="Bookman Old Style"/>
          <w:b/>
          <w:sz w:val="24"/>
          <w:szCs w:val="24"/>
        </w:rPr>
      </w:pPr>
      <w:r>
        <w:rPr>
          <w:rFonts w:ascii="Bookman Old Style" w:hAnsi="Bookman Old Style"/>
          <w:b/>
          <w:sz w:val="24"/>
          <w:szCs w:val="24"/>
        </w:rPr>
        <w:t>του</w:t>
      </w:r>
    </w:p>
    <w:p w:rsidR="008D72BB" w:rsidRDefault="008D72BB" w:rsidP="008D72BB">
      <w:pPr>
        <w:spacing w:before="240" w:line="240" w:lineRule="auto"/>
        <w:contextualSpacing/>
        <w:jc w:val="center"/>
        <w:rPr>
          <w:rFonts w:ascii="Bookman Old Style" w:hAnsi="Bookman Old Style"/>
          <w:b/>
          <w:sz w:val="24"/>
          <w:szCs w:val="24"/>
        </w:rPr>
      </w:pPr>
      <w:r>
        <w:rPr>
          <w:rFonts w:ascii="Bookman Old Style" w:hAnsi="Bookman Old Style"/>
          <w:b/>
          <w:sz w:val="24"/>
          <w:szCs w:val="24"/>
        </w:rPr>
        <w:t>Προκοπίου Παυλοπούλου</w:t>
      </w:r>
    </w:p>
    <w:p w:rsidR="008D72BB" w:rsidRDefault="008D72BB" w:rsidP="008D72BB">
      <w:pPr>
        <w:spacing w:before="240" w:line="240" w:lineRule="auto"/>
        <w:contextualSpacing/>
        <w:jc w:val="center"/>
        <w:rPr>
          <w:rFonts w:ascii="Bookman Old Style" w:hAnsi="Bookman Old Style"/>
          <w:b/>
          <w:sz w:val="24"/>
          <w:szCs w:val="24"/>
        </w:rPr>
      </w:pPr>
      <w:r>
        <w:rPr>
          <w:rFonts w:ascii="Bookman Old Style" w:hAnsi="Bookman Old Style"/>
          <w:b/>
          <w:sz w:val="24"/>
          <w:szCs w:val="24"/>
        </w:rPr>
        <w:t>τέως Προέδρου της Δημοκρατίας</w:t>
      </w:r>
    </w:p>
    <w:p w:rsidR="008D72BB" w:rsidRDefault="008D72BB" w:rsidP="008D72BB">
      <w:pPr>
        <w:spacing w:before="240" w:line="240" w:lineRule="auto"/>
        <w:contextualSpacing/>
        <w:jc w:val="center"/>
        <w:rPr>
          <w:rFonts w:ascii="Bookman Old Style" w:hAnsi="Bookman Old Style"/>
          <w:b/>
          <w:sz w:val="24"/>
          <w:szCs w:val="24"/>
        </w:rPr>
      </w:pPr>
      <w:r>
        <w:rPr>
          <w:rFonts w:ascii="Bookman Old Style" w:hAnsi="Bookman Old Style"/>
          <w:b/>
          <w:sz w:val="24"/>
          <w:szCs w:val="24"/>
        </w:rPr>
        <w:t>Επίτιμου Καθηγητή της Νομικής Σχολής</w:t>
      </w:r>
    </w:p>
    <w:p w:rsidR="008D72BB" w:rsidRDefault="008D72BB" w:rsidP="008D72BB">
      <w:pPr>
        <w:spacing w:before="240" w:line="240" w:lineRule="auto"/>
        <w:contextualSpacing/>
        <w:jc w:val="center"/>
        <w:rPr>
          <w:rFonts w:ascii="Bookman Old Style" w:hAnsi="Bookman Old Style"/>
          <w:b/>
          <w:sz w:val="24"/>
          <w:szCs w:val="24"/>
        </w:rPr>
      </w:pPr>
      <w:r>
        <w:rPr>
          <w:rFonts w:ascii="Bookman Old Style" w:hAnsi="Bookman Old Style"/>
          <w:b/>
          <w:sz w:val="24"/>
          <w:szCs w:val="24"/>
        </w:rPr>
        <w:t>του Εθνικού και Καποδιστριακού Πανεπιστημίου Αθηνών</w:t>
      </w:r>
    </w:p>
    <w:p w:rsidR="008D72BB" w:rsidRDefault="008D72BB" w:rsidP="00CC4C35">
      <w:pPr>
        <w:spacing w:before="240" w:line="360" w:lineRule="auto"/>
        <w:jc w:val="both"/>
        <w:rPr>
          <w:rFonts w:ascii="Bookman Old Style" w:hAnsi="Bookman Old Style"/>
          <w:b/>
          <w:sz w:val="24"/>
          <w:szCs w:val="24"/>
        </w:rPr>
      </w:pPr>
    </w:p>
    <w:p w:rsidR="008D72BB" w:rsidRDefault="008D72BB" w:rsidP="008D72BB">
      <w:pPr>
        <w:spacing w:before="240" w:line="360" w:lineRule="auto"/>
        <w:jc w:val="center"/>
        <w:rPr>
          <w:rFonts w:ascii="Bookman Old Style" w:hAnsi="Bookman Old Style"/>
          <w:b/>
          <w:sz w:val="24"/>
          <w:szCs w:val="24"/>
        </w:rPr>
      </w:pPr>
      <w:r>
        <w:rPr>
          <w:rFonts w:ascii="Bookman Old Style" w:hAnsi="Bookman Old Style"/>
          <w:b/>
          <w:sz w:val="24"/>
          <w:szCs w:val="24"/>
        </w:rPr>
        <w:t>Αθήνα, 2</w:t>
      </w:r>
      <w:r w:rsidR="00457D7F">
        <w:rPr>
          <w:rFonts w:ascii="Bookman Old Style" w:hAnsi="Bookman Old Style"/>
          <w:b/>
          <w:sz w:val="24"/>
          <w:szCs w:val="24"/>
        </w:rPr>
        <w:t>1</w:t>
      </w:r>
      <w:r>
        <w:rPr>
          <w:rFonts w:ascii="Bookman Old Style" w:hAnsi="Bookman Old Style"/>
          <w:b/>
          <w:sz w:val="24"/>
          <w:szCs w:val="24"/>
        </w:rPr>
        <w:t>.7.2020</w:t>
      </w:r>
    </w:p>
    <w:p w:rsidR="008D72BB" w:rsidRDefault="008D72BB" w:rsidP="008D72BB">
      <w:pPr>
        <w:spacing w:before="240" w:line="360" w:lineRule="auto"/>
        <w:jc w:val="center"/>
        <w:rPr>
          <w:rFonts w:ascii="Bookman Old Style" w:hAnsi="Bookman Old Style"/>
          <w:b/>
          <w:sz w:val="24"/>
          <w:szCs w:val="24"/>
        </w:rPr>
      </w:pPr>
      <w:bookmarkStart w:id="0" w:name="_Hlk46140805"/>
      <w:r>
        <w:rPr>
          <w:rFonts w:ascii="Bookman Old Style" w:hAnsi="Bookman Old Style"/>
          <w:b/>
          <w:sz w:val="24"/>
          <w:szCs w:val="24"/>
        </w:rPr>
        <w:t>Πρόλογος</w:t>
      </w:r>
    </w:p>
    <w:p w:rsidR="008D72BB" w:rsidRDefault="008D72BB" w:rsidP="008856E3">
      <w:pPr>
        <w:spacing w:before="240" w:line="360" w:lineRule="auto"/>
        <w:jc w:val="both"/>
        <w:rPr>
          <w:rFonts w:ascii="Bookman Old Style" w:hAnsi="Bookman Old Style"/>
          <w:sz w:val="24"/>
          <w:szCs w:val="24"/>
        </w:rPr>
      </w:pPr>
      <w:bookmarkStart w:id="1" w:name="_Hlk46142646"/>
      <w:r>
        <w:rPr>
          <w:rFonts w:ascii="Bookman Old Style" w:hAnsi="Bookman Old Style"/>
          <w:sz w:val="24"/>
          <w:szCs w:val="24"/>
        </w:rPr>
        <w:t xml:space="preserve">Ιδιαίτερα αρνητικές εντυπώσεις δημιούργησε ο ισχυρισμός </w:t>
      </w:r>
      <w:r w:rsidR="004D7A11">
        <w:rPr>
          <w:rFonts w:ascii="Bookman Old Style" w:hAnsi="Bookman Old Style"/>
          <w:sz w:val="24"/>
          <w:szCs w:val="24"/>
        </w:rPr>
        <w:t xml:space="preserve">ιδίως </w:t>
      </w:r>
      <w:r>
        <w:rPr>
          <w:rFonts w:ascii="Bookman Old Style" w:hAnsi="Bookman Old Style"/>
          <w:sz w:val="24"/>
          <w:szCs w:val="24"/>
        </w:rPr>
        <w:t xml:space="preserve">ορισμένων </w:t>
      </w:r>
      <w:r w:rsidR="004861C1">
        <w:rPr>
          <w:rFonts w:ascii="Bookman Old Style" w:hAnsi="Bookman Old Style"/>
          <w:sz w:val="24"/>
          <w:szCs w:val="24"/>
        </w:rPr>
        <w:t>η</w:t>
      </w:r>
      <w:r>
        <w:rPr>
          <w:rFonts w:ascii="Bookman Old Style" w:hAnsi="Bookman Old Style"/>
          <w:sz w:val="24"/>
          <w:szCs w:val="24"/>
        </w:rPr>
        <w:t>γετών Κρατών-Μελών της Διεθνούς Κοινότητας -και</w:t>
      </w:r>
      <w:r w:rsidR="00F1542E">
        <w:rPr>
          <w:rFonts w:ascii="Bookman Old Style" w:hAnsi="Bookman Old Style"/>
          <w:sz w:val="24"/>
          <w:szCs w:val="24"/>
        </w:rPr>
        <w:t>,</w:t>
      </w:r>
      <w:r>
        <w:rPr>
          <w:rFonts w:ascii="Bookman Old Style" w:hAnsi="Bookman Old Style"/>
          <w:sz w:val="24"/>
          <w:szCs w:val="24"/>
        </w:rPr>
        <w:t xml:space="preserve"> </w:t>
      </w:r>
      <w:r w:rsidR="004861C1">
        <w:rPr>
          <w:rFonts w:ascii="Bookman Old Style" w:hAnsi="Bookman Old Style"/>
          <w:sz w:val="24"/>
          <w:szCs w:val="24"/>
        </w:rPr>
        <w:t>κυρίως</w:t>
      </w:r>
      <w:r w:rsidR="00F1542E">
        <w:rPr>
          <w:rFonts w:ascii="Bookman Old Style" w:hAnsi="Bookman Old Style"/>
          <w:sz w:val="24"/>
          <w:szCs w:val="24"/>
        </w:rPr>
        <w:t>,</w:t>
      </w:r>
      <w:r>
        <w:rPr>
          <w:rFonts w:ascii="Bookman Old Style" w:hAnsi="Bookman Old Style"/>
          <w:sz w:val="24"/>
          <w:szCs w:val="24"/>
        </w:rPr>
        <w:t xml:space="preserve"> ορισμένων </w:t>
      </w:r>
      <w:r w:rsidR="004861C1">
        <w:rPr>
          <w:rFonts w:ascii="Bookman Old Style" w:hAnsi="Bookman Old Style"/>
          <w:sz w:val="24"/>
          <w:szCs w:val="24"/>
        </w:rPr>
        <w:t>η</w:t>
      </w:r>
      <w:r>
        <w:rPr>
          <w:rFonts w:ascii="Bookman Old Style" w:hAnsi="Bookman Old Style"/>
          <w:sz w:val="24"/>
          <w:szCs w:val="24"/>
        </w:rPr>
        <w:t>γετών Κρατών-Μελών της Ευρωπαϊκής Ένωσης- σύμφωνα με τον οποίο η πολιτισμική βεβήλωση της Αγίας Σοφίας</w:t>
      </w:r>
      <w:r w:rsidR="004861C1">
        <w:rPr>
          <w:rFonts w:ascii="Bookman Old Style" w:hAnsi="Bookman Old Style"/>
          <w:sz w:val="24"/>
          <w:szCs w:val="24"/>
        </w:rPr>
        <w:t>,</w:t>
      </w:r>
      <w:r>
        <w:rPr>
          <w:rFonts w:ascii="Bookman Old Style" w:hAnsi="Bookman Old Style"/>
          <w:sz w:val="24"/>
          <w:szCs w:val="24"/>
        </w:rPr>
        <w:t xml:space="preserve"> ως Μνημείου της Παγκόσμιας Πολιτισ</w:t>
      </w:r>
      <w:r w:rsidR="004861C1">
        <w:rPr>
          <w:rFonts w:ascii="Bookman Old Style" w:hAnsi="Bookman Old Style"/>
          <w:sz w:val="24"/>
          <w:szCs w:val="24"/>
        </w:rPr>
        <w:t>τ</w:t>
      </w:r>
      <w:r>
        <w:rPr>
          <w:rFonts w:ascii="Bookman Old Style" w:hAnsi="Bookman Old Style"/>
          <w:sz w:val="24"/>
          <w:szCs w:val="24"/>
        </w:rPr>
        <w:t>ικής Κληρονομιάς, ναι μεν «προκαλεί απογοήτευση», πλην όμως είναι</w:t>
      </w:r>
      <w:r w:rsidR="004861C1">
        <w:rPr>
          <w:rFonts w:ascii="Bookman Old Style" w:hAnsi="Bookman Old Style"/>
          <w:sz w:val="24"/>
          <w:szCs w:val="24"/>
        </w:rPr>
        <w:t>, εν τέλει,</w:t>
      </w:r>
      <w:r>
        <w:rPr>
          <w:rFonts w:ascii="Bookman Old Style" w:hAnsi="Bookman Old Style"/>
          <w:sz w:val="24"/>
          <w:szCs w:val="24"/>
        </w:rPr>
        <w:t xml:space="preserve"> «εσωτερικό ζήτημα» της Τουρκίας</w:t>
      </w:r>
      <w:r w:rsidR="00F1542E">
        <w:rPr>
          <w:rFonts w:ascii="Bookman Old Style" w:hAnsi="Bookman Old Style"/>
          <w:sz w:val="24"/>
          <w:szCs w:val="24"/>
        </w:rPr>
        <w:t>!</w:t>
      </w:r>
    </w:p>
    <w:p w:rsidR="008D72BB" w:rsidRDefault="008D72BB" w:rsidP="008856E3">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Μια τέτοια θέση είναι </w:t>
      </w:r>
      <w:r w:rsidR="000B587B">
        <w:rPr>
          <w:rFonts w:ascii="Bookman Old Style" w:hAnsi="Bookman Old Style"/>
          <w:sz w:val="24"/>
          <w:szCs w:val="24"/>
        </w:rPr>
        <w:t xml:space="preserve">εξαιρετικά απογοητευτική όχι μόνον ως προς το πώς σημαντικοί ηγέτες Κρατών-Μελών της Διεθνούς Κοινότητας -κατ’ εξοχήν δε </w:t>
      </w:r>
      <w:r w:rsidR="004861C1">
        <w:rPr>
          <w:rFonts w:ascii="Bookman Old Style" w:hAnsi="Bookman Old Style"/>
          <w:sz w:val="24"/>
          <w:szCs w:val="24"/>
        </w:rPr>
        <w:t xml:space="preserve">ηγέτες </w:t>
      </w:r>
      <w:r w:rsidR="000B587B">
        <w:rPr>
          <w:rFonts w:ascii="Bookman Old Style" w:hAnsi="Bookman Old Style"/>
          <w:sz w:val="24"/>
          <w:szCs w:val="24"/>
        </w:rPr>
        <w:t xml:space="preserve">Κρατών-Μελών της Ευρωπαϊκής Ένωσης- αντιλαμβάνονται και </w:t>
      </w:r>
      <w:r w:rsidR="004861C1">
        <w:rPr>
          <w:rFonts w:ascii="Bookman Old Style" w:hAnsi="Bookman Old Style"/>
          <w:sz w:val="24"/>
          <w:szCs w:val="24"/>
        </w:rPr>
        <w:t>αντιμετωπίζουν</w:t>
      </w:r>
      <w:r w:rsidR="000B587B">
        <w:rPr>
          <w:rFonts w:ascii="Bookman Old Style" w:hAnsi="Bookman Old Style"/>
          <w:sz w:val="24"/>
          <w:szCs w:val="24"/>
        </w:rPr>
        <w:t xml:space="preserve"> την πολιτισμική βεβήλωση της Αγίας Σοφίας</w:t>
      </w:r>
      <w:r w:rsidR="004861C1">
        <w:rPr>
          <w:rFonts w:ascii="Bookman Old Style" w:hAnsi="Bookman Old Style"/>
          <w:sz w:val="24"/>
          <w:szCs w:val="24"/>
        </w:rPr>
        <w:t>,</w:t>
      </w:r>
      <w:r w:rsidR="000B587B">
        <w:rPr>
          <w:rFonts w:ascii="Bookman Old Style" w:hAnsi="Bookman Old Style"/>
          <w:sz w:val="24"/>
          <w:szCs w:val="24"/>
        </w:rPr>
        <w:t xml:space="preserve"> ως εμβληματικού συμβόλου του</w:t>
      </w:r>
      <w:r w:rsidR="004861C1">
        <w:rPr>
          <w:rFonts w:ascii="Bookman Old Style" w:hAnsi="Bookman Old Style"/>
          <w:sz w:val="24"/>
          <w:szCs w:val="24"/>
        </w:rPr>
        <w:t xml:space="preserve"> Ευρωπαϊκού και του εν γένει Δυτικού</w:t>
      </w:r>
      <w:r w:rsidR="000B587B">
        <w:rPr>
          <w:rFonts w:ascii="Bookman Old Style" w:hAnsi="Bookman Old Style"/>
          <w:sz w:val="24"/>
          <w:szCs w:val="24"/>
        </w:rPr>
        <w:t xml:space="preserve"> Πολιτισμού</w:t>
      </w:r>
      <w:r w:rsidR="004861C1">
        <w:rPr>
          <w:rFonts w:ascii="Bookman Old Style" w:hAnsi="Bookman Old Style"/>
          <w:sz w:val="24"/>
          <w:szCs w:val="24"/>
        </w:rPr>
        <w:t>, συγκεκριμένα δε</w:t>
      </w:r>
      <w:r w:rsidR="000B587B">
        <w:rPr>
          <w:rFonts w:ascii="Bookman Old Style" w:hAnsi="Bookman Old Style"/>
          <w:sz w:val="24"/>
          <w:szCs w:val="24"/>
        </w:rPr>
        <w:t xml:space="preserve"> ενός εκ των τριών πυλώνων του, </w:t>
      </w:r>
      <w:r w:rsidR="00F1542E">
        <w:rPr>
          <w:rFonts w:ascii="Bookman Old Style" w:hAnsi="Bookman Old Style"/>
          <w:sz w:val="24"/>
          <w:szCs w:val="24"/>
        </w:rPr>
        <w:t xml:space="preserve">εκείνου </w:t>
      </w:r>
      <w:r w:rsidR="000B587B">
        <w:rPr>
          <w:rFonts w:ascii="Bookman Old Style" w:hAnsi="Bookman Old Style"/>
          <w:sz w:val="24"/>
          <w:szCs w:val="24"/>
        </w:rPr>
        <w:t>της Χριστιανοσύνης</w:t>
      </w:r>
      <w:r w:rsidR="004861C1">
        <w:rPr>
          <w:rFonts w:ascii="Bookman Old Style" w:hAnsi="Bookman Old Style"/>
          <w:sz w:val="24"/>
          <w:szCs w:val="24"/>
        </w:rPr>
        <w:t xml:space="preserve">, μέσω των οικουμενικών αρχών και αξιών που απορρέουν από την Χριστιανική Διδασκαλία. </w:t>
      </w:r>
    </w:p>
    <w:p w:rsidR="000B587B" w:rsidRDefault="000B587B" w:rsidP="008856E3">
      <w:pPr>
        <w:spacing w:before="240" w:line="360" w:lineRule="auto"/>
        <w:ind w:left="284" w:hanging="284"/>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sz w:val="24"/>
          <w:szCs w:val="24"/>
        </w:rPr>
        <w:t xml:space="preserve"> Είναι εξίσου απογοητευτική </w:t>
      </w:r>
      <w:r w:rsidR="004861C1">
        <w:rPr>
          <w:rFonts w:ascii="Bookman Old Style" w:hAnsi="Bookman Old Style"/>
          <w:sz w:val="24"/>
          <w:szCs w:val="24"/>
        </w:rPr>
        <w:t xml:space="preserve">και </w:t>
      </w:r>
      <w:r>
        <w:rPr>
          <w:rFonts w:ascii="Bookman Old Style" w:hAnsi="Bookman Old Style"/>
          <w:sz w:val="24"/>
          <w:szCs w:val="24"/>
        </w:rPr>
        <w:t>ως προς το μέγεθος της άγνοιας</w:t>
      </w:r>
      <w:r w:rsidR="00F1542E">
        <w:rPr>
          <w:rFonts w:ascii="Bookman Old Style" w:hAnsi="Bookman Old Style"/>
          <w:sz w:val="24"/>
          <w:szCs w:val="24"/>
        </w:rPr>
        <w:t>,</w:t>
      </w:r>
      <w:r>
        <w:rPr>
          <w:rFonts w:ascii="Bookman Old Style" w:hAnsi="Bookman Old Style"/>
          <w:sz w:val="24"/>
          <w:szCs w:val="24"/>
        </w:rPr>
        <w:t xml:space="preserve"> </w:t>
      </w:r>
      <w:r w:rsidR="004861C1">
        <w:rPr>
          <w:rFonts w:ascii="Bookman Old Style" w:hAnsi="Bookman Old Style"/>
          <w:sz w:val="24"/>
          <w:szCs w:val="24"/>
        </w:rPr>
        <w:t>ή ακόμη και της περιφρόνησης</w:t>
      </w:r>
      <w:r w:rsidR="00F1542E">
        <w:rPr>
          <w:rFonts w:ascii="Bookman Old Style" w:hAnsi="Bookman Old Style"/>
          <w:sz w:val="24"/>
          <w:szCs w:val="24"/>
        </w:rPr>
        <w:t>,</w:t>
      </w:r>
      <w:r w:rsidR="004861C1">
        <w:rPr>
          <w:rFonts w:ascii="Bookman Old Style" w:hAnsi="Bookman Old Style"/>
          <w:sz w:val="24"/>
          <w:szCs w:val="24"/>
        </w:rPr>
        <w:t xml:space="preserve"> </w:t>
      </w:r>
      <w:r>
        <w:rPr>
          <w:rFonts w:ascii="Bookman Old Style" w:hAnsi="Bookman Old Style"/>
          <w:sz w:val="24"/>
          <w:szCs w:val="24"/>
        </w:rPr>
        <w:t xml:space="preserve">βασικών κανόνων του Διεθνούς </w:t>
      </w:r>
      <w:r w:rsidR="004D7A11">
        <w:rPr>
          <w:rFonts w:ascii="Bookman Old Style" w:hAnsi="Bookman Old Style"/>
          <w:sz w:val="24"/>
          <w:szCs w:val="24"/>
        </w:rPr>
        <w:t xml:space="preserve">και του Ευρωπαϊκού </w:t>
      </w:r>
      <w:r>
        <w:rPr>
          <w:rFonts w:ascii="Bookman Old Style" w:hAnsi="Bookman Old Style"/>
          <w:sz w:val="24"/>
          <w:szCs w:val="24"/>
        </w:rPr>
        <w:t>Δικαίου</w:t>
      </w:r>
      <w:r w:rsidR="004861C1">
        <w:rPr>
          <w:rFonts w:ascii="Bookman Old Style" w:hAnsi="Bookman Old Style"/>
          <w:sz w:val="24"/>
          <w:szCs w:val="24"/>
        </w:rPr>
        <w:t>,</w:t>
      </w:r>
      <w:r>
        <w:rPr>
          <w:rFonts w:ascii="Bookman Old Style" w:hAnsi="Bookman Old Style"/>
          <w:sz w:val="24"/>
          <w:szCs w:val="24"/>
        </w:rPr>
        <w:t xml:space="preserve"> αναφορικά με την προστασία της Πολιτιστικής Κληρονομιάς εν </w:t>
      </w:r>
      <w:r w:rsidR="004861C1">
        <w:rPr>
          <w:rFonts w:ascii="Bookman Old Style" w:hAnsi="Bookman Old Style"/>
          <w:sz w:val="24"/>
          <w:szCs w:val="24"/>
        </w:rPr>
        <w:t xml:space="preserve">συνόλω, ιδίως </w:t>
      </w:r>
      <w:r>
        <w:rPr>
          <w:rFonts w:ascii="Bookman Old Style" w:hAnsi="Bookman Old Style"/>
          <w:sz w:val="24"/>
          <w:szCs w:val="24"/>
        </w:rPr>
        <w:t xml:space="preserve">δε των κανόνων που αφορούν την αρμοδιότητα του </w:t>
      </w:r>
      <w:r w:rsidR="00457D7F">
        <w:rPr>
          <w:rFonts w:ascii="Bookman Old Style" w:hAnsi="Bookman Old Style"/>
          <w:sz w:val="24"/>
          <w:szCs w:val="24"/>
        </w:rPr>
        <w:t xml:space="preserve">Οργανισμού Ηνωμένων Εθνών </w:t>
      </w:r>
      <w:r w:rsidR="004861C1">
        <w:rPr>
          <w:rFonts w:ascii="Bookman Old Style" w:hAnsi="Bookman Old Style"/>
          <w:sz w:val="24"/>
          <w:szCs w:val="24"/>
        </w:rPr>
        <w:t>-</w:t>
      </w:r>
      <w:r w:rsidR="00457D7F">
        <w:rPr>
          <w:rFonts w:ascii="Bookman Old Style" w:hAnsi="Bookman Old Style"/>
          <w:sz w:val="24"/>
          <w:szCs w:val="24"/>
        </w:rPr>
        <w:t xml:space="preserve">και </w:t>
      </w:r>
      <w:r w:rsidR="00F1542E">
        <w:rPr>
          <w:rFonts w:ascii="Bookman Old Style" w:hAnsi="Bookman Old Style"/>
          <w:sz w:val="24"/>
          <w:szCs w:val="24"/>
        </w:rPr>
        <w:t>συγκεκριμένα</w:t>
      </w:r>
      <w:r w:rsidR="00457D7F">
        <w:rPr>
          <w:rFonts w:ascii="Bookman Old Style" w:hAnsi="Bookman Old Style"/>
          <w:sz w:val="24"/>
          <w:szCs w:val="24"/>
        </w:rPr>
        <w:t xml:space="preserve"> της </w:t>
      </w:r>
      <w:r w:rsidR="00457D7F">
        <w:rPr>
          <w:rFonts w:ascii="Bookman Old Style" w:hAnsi="Bookman Old Style"/>
          <w:sz w:val="24"/>
          <w:szCs w:val="24"/>
          <w:lang w:val="en-US"/>
        </w:rPr>
        <w:t>UNESCO</w:t>
      </w:r>
      <w:r w:rsidR="004861C1">
        <w:rPr>
          <w:rFonts w:ascii="Bookman Old Style" w:hAnsi="Bookman Old Style"/>
          <w:sz w:val="24"/>
          <w:szCs w:val="24"/>
        </w:rPr>
        <w:t>-</w:t>
      </w:r>
      <w:r w:rsidR="00457D7F">
        <w:rPr>
          <w:rFonts w:ascii="Bookman Old Style" w:hAnsi="Bookman Old Style"/>
          <w:sz w:val="24"/>
          <w:szCs w:val="24"/>
        </w:rPr>
        <w:t xml:space="preserve"> σχετικά με το καθεστώς ανακήρυξης και </w:t>
      </w:r>
      <w:r w:rsidR="004861C1">
        <w:rPr>
          <w:rFonts w:ascii="Bookman Old Style" w:hAnsi="Bookman Old Style"/>
          <w:sz w:val="24"/>
          <w:szCs w:val="24"/>
        </w:rPr>
        <w:t xml:space="preserve">διαρκούς </w:t>
      </w:r>
      <w:r w:rsidR="00457D7F">
        <w:rPr>
          <w:rFonts w:ascii="Bookman Old Style" w:hAnsi="Bookman Old Style"/>
          <w:sz w:val="24"/>
          <w:szCs w:val="24"/>
        </w:rPr>
        <w:lastRenderedPageBreak/>
        <w:t>προστασίας των Μνημείων της Παγκόσμιας Πολιτιστικής Κληρονομιάς, όπως προκύπτει από τα εξής:</w:t>
      </w:r>
    </w:p>
    <w:bookmarkEnd w:id="0"/>
    <w:bookmarkEnd w:id="1"/>
    <w:p w:rsidR="002D46A9" w:rsidRDefault="002D46A9" w:rsidP="008856E3">
      <w:pPr>
        <w:spacing w:before="240" w:line="360" w:lineRule="auto"/>
        <w:ind w:left="284" w:hanging="284"/>
        <w:jc w:val="both"/>
        <w:rPr>
          <w:rFonts w:ascii="Bookman Old Style" w:hAnsi="Bookman Old Style"/>
          <w:b/>
          <w:sz w:val="24"/>
          <w:szCs w:val="24"/>
        </w:rPr>
      </w:pPr>
      <w:r>
        <w:rPr>
          <w:rFonts w:ascii="Bookman Old Style" w:hAnsi="Bookman Old Style"/>
          <w:b/>
          <w:sz w:val="24"/>
          <w:szCs w:val="24"/>
          <w:lang w:val="en-US"/>
        </w:rPr>
        <w:t>I</w:t>
      </w:r>
      <w:r w:rsidRPr="002D46A9">
        <w:rPr>
          <w:rFonts w:ascii="Bookman Old Style" w:hAnsi="Bookman Old Style"/>
          <w:b/>
          <w:sz w:val="24"/>
          <w:szCs w:val="24"/>
        </w:rPr>
        <w:t>.</w:t>
      </w:r>
      <w:r w:rsidRPr="002D46A9">
        <w:rPr>
          <w:rFonts w:ascii="Bookman Old Style" w:hAnsi="Bookman Old Style"/>
          <w:sz w:val="24"/>
          <w:szCs w:val="24"/>
        </w:rPr>
        <w:t xml:space="preserve"> </w:t>
      </w:r>
      <w:r>
        <w:rPr>
          <w:rFonts w:ascii="Bookman Old Style" w:hAnsi="Bookman Old Style"/>
          <w:b/>
          <w:sz w:val="24"/>
          <w:szCs w:val="24"/>
        </w:rPr>
        <w:t xml:space="preserve">Η ένταξη της Αγίας Σοφίας στο καθεστώς των Μνημείων της Παγκόσμιας Πολιτιστικής Κληρονομιάς κατά </w:t>
      </w:r>
      <w:r w:rsidR="004861C1">
        <w:rPr>
          <w:rFonts w:ascii="Bookman Old Style" w:hAnsi="Bookman Old Style"/>
          <w:b/>
          <w:sz w:val="24"/>
          <w:szCs w:val="24"/>
        </w:rPr>
        <w:t>το Διεθνές Δίκαιο για τον</w:t>
      </w:r>
      <w:r>
        <w:rPr>
          <w:rFonts w:ascii="Bookman Old Style" w:hAnsi="Bookman Old Style"/>
          <w:b/>
          <w:sz w:val="24"/>
          <w:szCs w:val="24"/>
        </w:rPr>
        <w:t xml:space="preserve"> ΟΗΕ και, ειδικότερα, </w:t>
      </w:r>
      <w:r w:rsidR="004861C1">
        <w:rPr>
          <w:rFonts w:ascii="Bookman Old Style" w:hAnsi="Bookman Old Style"/>
          <w:b/>
          <w:sz w:val="24"/>
          <w:szCs w:val="24"/>
        </w:rPr>
        <w:t>για την</w:t>
      </w:r>
      <w:r>
        <w:rPr>
          <w:rFonts w:ascii="Bookman Old Style" w:hAnsi="Bookman Old Style"/>
          <w:b/>
          <w:sz w:val="24"/>
          <w:szCs w:val="24"/>
        </w:rPr>
        <w:t xml:space="preserve"> </w:t>
      </w:r>
      <w:r>
        <w:rPr>
          <w:rFonts w:ascii="Bookman Old Style" w:hAnsi="Bookman Old Style"/>
          <w:b/>
          <w:sz w:val="24"/>
          <w:szCs w:val="24"/>
          <w:lang w:val="en-US"/>
        </w:rPr>
        <w:t>UNESCO</w:t>
      </w:r>
      <w:r w:rsidRPr="002D46A9">
        <w:rPr>
          <w:rFonts w:ascii="Bookman Old Style" w:hAnsi="Bookman Old Style"/>
          <w:b/>
          <w:sz w:val="24"/>
          <w:szCs w:val="24"/>
        </w:rPr>
        <w:t>.</w:t>
      </w:r>
    </w:p>
    <w:p w:rsidR="002D46A9" w:rsidRDefault="002D46A9" w:rsidP="008856E3">
      <w:pPr>
        <w:spacing w:before="240" w:line="360" w:lineRule="auto"/>
        <w:ind w:left="284" w:hanging="284"/>
        <w:jc w:val="both"/>
        <w:rPr>
          <w:rFonts w:ascii="Bookman Old Style" w:hAnsi="Bookman Old Style"/>
          <w:sz w:val="24"/>
          <w:szCs w:val="24"/>
        </w:rPr>
      </w:pPr>
      <w:r w:rsidRPr="00F57593">
        <w:rPr>
          <w:rFonts w:ascii="Bookman Old Style" w:hAnsi="Bookman Old Style"/>
          <w:sz w:val="24"/>
          <w:szCs w:val="24"/>
        </w:rPr>
        <w:tab/>
      </w:r>
      <w:r>
        <w:rPr>
          <w:rFonts w:ascii="Bookman Old Style" w:hAnsi="Bookman Old Style"/>
          <w:sz w:val="24"/>
          <w:szCs w:val="24"/>
        </w:rPr>
        <w:t>Ως το 1934, η Αγία Σοφία εθεωρείτο από την Τουρκία, κατά την νομοθεσία</w:t>
      </w:r>
      <w:r w:rsidR="004861C1">
        <w:rPr>
          <w:rFonts w:ascii="Bookman Old Style" w:hAnsi="Bookman Old Style"/>
          <w:sz w:val="24"/>
          <w:szCs w:val="24"/>
        </w:rPr>
        <w:t xml:space="preserve"> της, </w:t>
      </w:r>
      <w:r>
        <w:rPr>
          <w:rFonts w:ascii="Bookman Old Style" w:hAnsi="Bookman Old Style"/>
          <w:sz w:val="24"/>
          <w:szCs w:val="24"/>
        </w:rPr>
        <w:t xml:space="preserve"> «</w:t>
      </w:r>
      <w:r w:rsidR="004861C1">
        <w:rPr>
          <w:rFonts w:ascii="Bookman Old Style" w:hAnsi="Bookman Old Style"/>
          <w:sz w:val="24"/>
          <w:szCs w:val="24"/>
        </w:rPr>
        <w:t>τ</w:t>
      </w:r>
      <w:r>
        <w:rPr>
          <w:rFonts w:ascii="Bookman Old Style" w:hAnsi="Bookman Old Style"/>
          <w:sz w:val="24"/>
          <w:szCs w:val="24"/>
        </w:rPr>
        <w:t>έμενος-τζαμί», προορισμένο</w:t>
      </w:r>
      <w:r w:rsidR="004861C1">
        <w:rPr>
          <w:rFonts w:ascii="Bookman Old Style" w:hAnsi="Bookman Old Style"/>
          <w:sz w:val="24"/>
          <w:szCs w:val="24"/>
        </w:rPr>
        <w:t>,</w:t>
      </w:r>
      <w:r>
        <w:rPr>
          <w:rFonts w:ascii="Bookman Old Style" w:hAnsi="Bookman Old Style"/>
          <w:sz w:val="24"/>
          <w:szCs w:val="24"/>
        </w:rPr>
        <w:t xml:space="preserve"> κατά κύριο λόγο, να εξυπηρετεί την εκ μέρους των μουσουλμάνων άσκηση των θρησκευτικών τους καθηκόντων.  Την χρονιά εκείνη, και για την ακρίβεια από το 1935 και επέκεινα, οι τουρκικές αρχές, σε μια προσπάθεια εκσυγχρονισμού της Τουρκίας και προσέγγισης της Δύσης, μετέτρεψαν, και πάλι κατά την τουρκική νομοθεσία, την Αγία Σοφία από «τέμενος-τζαμί» σε Μουσείο.  Επρόκειτο για συνειδητή και μείζονα μεταβολή, διότι έτσι η Αγία </w:t>
      </w:r>
      <w:r w:rsidR="004861C1">
        <w:rPr>
          <w:rFonts w:ascii="Bookman Old Style" w:hAnsi="Bookman Old Style"/>
          <w:sz w:val="24"/>
          <w:szCs w:val="24"/>
        </w:rPr>
        <w:t>Σ</w:t>
      </w:r>
      <w:r>
        <w:rPr>
          <w:rFonts w:ascii="Bookman Old Style" w:hAnsi="Bookman Old Style"/>
          <w:sz w:val="24"/>
          <w:szCs w:val="24"/>
        </w:rPr>
        <w:t>οφία από την μια πλευρά συνδέθηκε με τις πολιτισμ</w:t>
      </w:r>
      <w:r w:rsidR="004861C1">
        <w:rPr>
          <w:rFonts w:ascii="Bookman Old Style" w:hAnsi="Bookman Old Style"/>
          <w:sz w:val="24"/>
          <w:szCs w:val="24"/>
        </w:rPr>
        <w:t xml:space="preserve">ικές </w:t>
      </w:r>
      <w:r>
        <w:rPr>
          <w:rFonts w:ascii="Bookman Old Style" w:hAnsi="Bookman Old Style"/>
          <w:sz w:val="24"/>
          <w:szCs w:val="24"/>
        </w:rPr>
        <w:t xml:space="preserve">θρησκευτικές της ρίζες, ως Ναού-Συμβόλου της Χριστιανοσύνης </w:t>
      </w:r>
      <w:r w:rsidR="002762B2">
        <w:rPr>
          <w:rFonts w:ascii="Bookman Old Style" w:hAnsi="Bookman Old Style"/>
          <w:sz w:val="24"/>
          <w:szCs w:val="24"/>
        </w:rPr>
        <w:t xml:space="preserve">από </w:t>
      </w:r>
      <w:r>
        <w:rPr>
          <w:rFonts w:ascii="Bookman Old Style" w:hAnsi="Bookman Old Style"/>
          <w:sz w:val="24"/>
          <w:szCs w:val="24"/>
        </w:rPr>
        <w:t>την</w:t>
      </w:r>
      <w:r w:rsidR="002762B2">
        <w:rPr>
          <w:rFonts w:ascii="Bookman Old Style" w:hAnsi="Bookman Old Style"/>
          <w:sz w:val="24"/>
          <w:szCs w:val="24"/>
        </w:rPr>
        <w:t xml:space="preserve"> πρώιμη</w:t>
      </w:r>
      <w:r>
        <w:rPr>
          <w:rFonts w:ascii="Bookman Old Style" w:hAnsi="Bookman Old Style"/>
          <w:sz w:val="24"/>
          <w:szCs w:val="24"/>
        </w:rPr>
        <w:t xml:space="preserve"> εποχή του Βυζαντίου. Και, από την άλλη πλευρά</w:t>
      </w:r>
      <w:r w:rsidR="002762B2">
        <w:rPr>
          <w:rFonts w:ascii="Bookman Old Style" w:hAnsi="Bookman Old Style"/>
          <w:sz w:val="24"/>
          <w:szCs w:val="24"/>
        </w:rPr>
        <w:t>,</w:t>
      </w:r>
      <w:r>
        <w:rPr>
          <w:rFonts w:ascii="Bookman Old Style" w:hAnsi="Bookman Old Style"/>
          <w:sz w:val="24"/>
          <w:szCs w:val="24"/>
        </w:rPr>
        <w:t xml:space="preserve"> έγινε </w:t>
      </w:r>
      <w:proofErr w:type="spellStart"/>
      <w:r>
        <w:rPr>
          <w:rFonts w:ascii="Bookman Old Style" w:hAnsi="Bookman Old Style"/>
          <w:sz w:val="24"/>
          <w:szCs w:val="24"/>
        </w:rPr>
        <w:t>προσβάσιμη</w:t>
      </w:r>
      <w:proofErr w:type="spellEnd"/>
      <w:r>
        <w:rPr>
          <w:rFonts w:ascii="Bookman Old Style" w:hAnsi="Bookman Old Style"/>
          <w:sz w:val="24"/>
          <w:szCs w:val="24"/>
        </w:rPr>
        <w:t xml:space="preserve"> και επισκέψιμη, πάντοτε βεβαίως υπό τους όρους της τουρκικής νομοθεσίας, σε όλους, ανεξαρτήτως θρησκείας, ταυτοχρόνως δε αποκλείσθηκε η χρήση της ως χώρου </w:t>
      </w:r>
      <w:r w:rsidR="002762B2">
        <w:rPr>
          <w:rFonts w:ascii="Bookman Old Style" w:hAnsi="Bookman Old Style"/>
          <w:sz w:val="24"/>
          <w:szCs w:val="24"/>
        </w:rPr>
        <w:t xml:space="preserve">της </w:t>
      </w:r>
      <w:r>
        <w:rPr>
          <w:rFonts w:ascii="Bookman Old Style" w:hAnsi="Bookman Old Style"/>
          <w:sz w:val="24"/>
          <w:szCs w:val="24"/>
        </w:rPr>
        <w:t xml:space="preserve">μουσουλμανικής λατρείας. </w:t>
      </w:r>
    </w:p>
    <w:p w:rsidR="002D46A9" w:rsidRDefault="002D46A9" w:rsidP="008856E3">
      <w:pPr>
        <w:spacing w:before="240" w:line="360" w:lineRule="auto"/>
        <w:ind w:left="567" w:hanging="283"/>
        <w:jc w:val="both"/>
        <w:rPr>
          <w:rFonts w:ascii="Bookman Old Style" w:hAnsi="Bookman Old Style"/>
          <w:b/>
          <w:sz w:val="24"/>
          <w:szCs w:val="24"/>
        </w:rPr>
      </w:pPr>
      <w:r>
        <w:rPr>
          <w:rFonts w:ascii="Bookman Old Style" w:hAnsi="Bookman Old Style"/>
          <w:b/>
          <w:sz w:val="24"/>
          <w:szCs w:val="24"/>
        </w:rPr>
        <w:t>Α. Η Αγία Σοφία ως Μνημείο της Παγκόσμιας Πολιτιστικής Κληρονομιάς.</w:t>
      </w:r>
    </w:p>
    <w:p w:rsidR="002D46A9" w:rsidRDefault="00BE1E5D" w:rsidP="008856E3">
      <w:pPr>
        <w:spacing w:before="240" w:line="360" w:lineRule="auto"/>
        <w:ind w:left="567"/>
        <w:jc w:val="both"/>
        <w:rPr>
          <w:rFonts w:ascii="Bookman Old Style" w:hAnsi="Bookman Old Style"/>
          <w:sz w:val="24"/>
          <w:szCs w:val="24"/>
        </w:rPr>
      </w:pPr>
      <w:r>
        <w:rPr>
          <w:rFonts w:ascii="Bookman Old Style" w:hAnsi="Bookman Old Style"/>
          <w:sz w:val="24"/>
          <w:szCs w:val="24"/>
        </w:rPr>
        <w:t xml:space="preserve">Μια από τις μείζονες παρεμβάσεις της </w:t>
      </w:r>
      <w:r>
        <w:rPr>
          <w:rFonts w:ascii="Bookman Old Style" w:hAnsi="Bookman Old Style"/>
          <w:sz w:val="24"/>
          <w:szCs w:val="24"/>
          <w:lang w:val="en-US"/>
        </w:rPr>
        <w:t>UNESCO</w:t>
      </w:r>
      <w:r>
        <w:rPr>
          <w:rFonts w:ascii="Bookman Old Style" w:hAnsi="Bookman Old Style"/>
          <w:sz w:val="24"/>
          <w:szCs w:val="24"/>
        </w:rPr>
        <w:t xml:space="preserve"> </w:t>
      </w:r>
      <w:r w:rsidR="00F1542E">
        <w:rPr>
          <w:rFonts w:ascii="Bookman Old Style" w:hAnsi="Bookman Old Style"/>
          <w:sz w:val="24"/>
          <w:szCs w:val="24"/>
        </w:rPr>
        <w:t>-</w:t>
      </w:r>
      <w:r w:rsidR="002762B2">
        <w:rPr>
          <w:rFonts w:ascii="Bookman Old Style" w:hAnsi="Bookman Old Style"/>
          <w:sz w:val="24"/>
          <w:szCs w:val="24"/>
        </w:rPr>
        <w:t>ω</w:t>
      </w:r>
      <w:r>
        <w:rPr>
          <w:rFonts w:ascii="Bookman Old Style" w:hAnsi="Bookman Old Style"/>
          <w:sz w:val="24"/>
          <w:szCs w:val="24"/>
        </w:rPr>
        <w:t>ς «</w:t>
      </w:r>
      <w:proofErr w:type="spellStart"/>
      <w:r>
        <w:rPr>
          <w:rFonts w:ascii="Bookman Old Style" w:hAnsi="Bookman Old Style"/>
          <w:sz w:val="24"/>
          <w:szCs w:val="24"/>
        </w:rPr>
        <w:t>βραχίον</w:t>
      </w:r>
      <w:r w:rsidR="002762B2">
        <w:rPr>
          <w:rFonts w:ascii="Bookman Old Style" w:hAnsi="Bookman Old Style"/>
          <w:sz w:val="24"/>
          <w:szCs w:val="24"/>
        </w:rPr>
        <w:t>ο</w:t>
      </w:r>
      <w:r>
        <w:rPr>
          <w:rFonts w:ascii="Bookman Old Style" w:hAnsi="Bookman Old Style"/>
          <w:sz w:val="24"/>
          <w:szCs w:val="24"/>
        </w:rPr>
        <w:t>ς</w:t>
      </w:r>
      <w:proofErr w:type="spellEnd"/>
      <w:r>
        <w:rPr>
          <w:rFonts w:ascii="Bookman Old Style" w:hAnsi="Bookman Old Style"/>
          <w:sz w:val="24"/>
          <w:szCs w:val="24"/>
        </w:rPr>
        <w:t xml:space="preserve">» του ΟΗΕ για την υπεράσπιση των Πολιτισμών </w:t>
      </w:r>
      <w:r w:rsidR="002762B2">
        <w:rPr>
          <w:rFonts w:ascii="Bookman Old Style" w:hAnsi="Bookman Old Style"/>
          <w:sz w:val="24"/>
          <w:szCs w:val="24"/>
        </w:rPr>
        <w:t>γενικώς</w:t>
      </w:r>
      <w:r>
        <w:rPr>
          <w:rFonts w:ascii="Bookman Old Style" w:hAnsi="Bookman Old Style"/>
          <w:sz w:val="24"/>
          <w:szCs w:val="24"/>
        </w:rPr>
        <w:t xml:space="preserve"> και, περαιτέρω, για την ενίσχυση του Διαλόγου των Πολιτισμών</w:t>
      </w:r>
      <w:r w:rsidR="002762B2">
        <w:rPr>
          <w:rFonts w:ascii="Bookman Old Style" w:hAnsi="Bookman Old Style"/>
          <w:sz w:val="24"/>
          <w:szCs w:val="24"/>
        </w:rPr>
        <w:t>,</w:t>
      </w:r>
      <w:r>
        <w:rPr>
          <w:rFonts w:ascii="Bookman Old Style" w:hAnsi="Bookman Old Style"/>
          <w:sz w:val="24"/>
          <w:szCs w:val="24"/>
        </w:rPr>
        <w:t xml:space="preserve"> ως </w:t>
      </w:r>
      <w:r w:rsidR="002762B2">
        <w:rPr>
          <w:rFonts w:ascii="Bookman Old Style" w:hAnsi="Bookman Old Style"/>
          <w:sz w:val="24"/>
          <w:szCs w:val="24"/>
        </w:rPr>
        <w:t xml:space="preserve">στέρεης </w:t>
      </w:r>
      <w:r>
        <w:rPr>
          <w:rFonts w:ascii="Bookman Old Style" w:hAnsi="Bookman Old Style"/>
          <w:sz w:val="24"/>
          <w:szCs w:val="24"/>
        </w:rPr>
        <w:t xml:space="preserve">«αντηρίδας» για την εμπέδωση της </w:t>
      </w:r>
      <w:r w:rsidR="002762B2">
        <w:rPr>
          <w:rFonts w:ascii="Bookman Old Style" w:hAnsi="Bookman Old Style"/>
          <w:sz w:val="24"/>
          <w:szCs w:val="24"/>
        </w:rPr>
        <w:t>Ε</w:t>
      </w:r>
      <w:r>
        <w:rPr>
          <w:rFonts w:ascii="Bookman Old Style" w:hAnsi="Bookman Old Style"/>
          <w:sz w:val="24"/>
          <w:szCs w:val="24"/>
        </w:rPr>
        <w:t xml:space="preserve">ιρήνης μέσω της ειρηνικής συνύπαρξης Κρατών και Λαών- </w:t>
      </w:r>
      <w:proofErr w:type="spellStart"/>
      <w:r>
        <w:rPr>
          <w:rFonts w:ascii="Bookman Old Style" w:hAnsi="Bookman Old Style"/>
          <w:sz w:val="24"/>
          <w:szCs w:val="24"/>
        </w:rPr>
        <w:t>συντελέσθηκε</w:t>
      </w:r>
      <w:proofErr w:type="spellEnd"/>
      <w:r>
        <w:rPr>
          <w:rFonts w:ascii="Bookman Old Style" w:hAnsi="Bookman Old Style"/>
          <w:sz w:val="24"/>
          <w:szCs w:val="24"/>
        </w:rPr>
        <w:t xml:space="preserve"> στις </w:t>
      </w:r>
      <w:r w:rsidR="002762B2">
        <w:rPr>
          <w:rFonts w:ascii="Bookman Old Style" w:hAnsi="Bookman Old Style"/>
          <w:sz w:val="24"/>
          <w:szCs w:val="24"/>
        </w:rPr>
        <w:t>16</w:t>
      </w:r>
      <w:r>
        <w:rPr>
          <w:rFonts w:ascii="Bookman Old Style" w:hAnsi="Bookman Old Style"/>
          <w:sz w:val="24"/>
          <w:szCs w:val="24"/>
        </w:rPr>
        <w:t xml:space="preserve"> Νοεμβρίου 1972 στο Παρίσι, όταν υπογράφηκε η Σύμβαση για την «Προστασία της Παγκόσμιας Πολιτιστικής και Φυσικής Κληρονομιάς».  Σύμβαση, η οποία τέθηκε σε ισχύ στις 17 Δεκεμβρίου 1975. </w:t>
      </w:r>
    </w:p>
    <w:p w:rsidR="00BE1E5D" w:rsidRPr="00E629A7" w:rsidRDefault="00BE1E5D" w:rsidP="008856E3">
      <w:pPr>
        <w:pStyle w:val="a5"/>
        <w:numPr>
          <w:ilvl w:val="0"/>
          <w:numId w:val="1"/>
        </w:numPr>
        <w:spacing w:before="240" w:line="360" w:lineRule="auto"/>
        <w:ind w:left="851" w:hanging="282"/>
        <w:contextualSpacing w:val="0"/>
        <w:jc w:val="both"/>
        <w:rPr>
          <w:rFonts w:ascii="Bookman Old Style" w:hAnsi="Bookman Old Style"/>
          <w:b/>
          <w:sz w:val="24"/>
          <w:szCs w:val="24"/>
        </w:rPr>
      </w:pPr>
      <w:r>
        <w:rPr>
          <w:rFonts w:ascii="Bookman Old Style" w:hAnsi="Bookman Old Style"/>
          <w:sz w:val="24"/>
          <w:szCs w:val="24"/>
        </w:rPr>
        <w:lastRenderedPageBreak/>
        <w:t xml:space="preserve">Η Σύμβαση για την Προστασία της Παγκόσμιας Πολιτιστικής και Φυσικής Κληρονομιάς της </w:t>
      </w:r>
      <w:r>
        <w:rPr>
          <w:rFonts w:ascii="Bookman Old Style" w:hAnsi="Bookman Old Style"/>
          <w:sz w:val="24"/>
          <w:szCs w:val="24"/>
          <w:lang w:val="en-US"/>
        </w:rPr>
        <w:t>UNESCO</w:t>
      </w:r>
      <w:r>
        <w:rPr>
          <w:rFonts w:ascii="Bookman Old Style" w:hAnsi="Bookman Old Style"/>
          <w:sz w:val="24"/>
          <w:szCs w:val="24"/>
        </w:rPr>
        <w:t xml:space="preserve"> βρήκε ταχύτατα μεγάλη ανταπόκριση στην Διεθνή Κοινότητα, δοθέντος ότι</w:t>
      </w:r>
      <w:r w:rsidR="002762B2">
        <w:rPr>
          <w:rFonts w:ascii="Bookman Old Style" w:hAnsi="Bookman Old Style"/>
          <w:sz w:val="24"/>
          <w:szCs w:val="24"/>
        </w:rPr>
        <w:t>,</w:t>
      </w:r>
      <w:r>
        <w:rPr>
          <w:rFonts w:ascii="Bookman Old Style" w:hAnsi="Bookman Old Style"/>
          <w:sz w:val="24"/>
          <w:szCs w:val="24"/>
        </w:rPr>
        <w:t xml:space="preserve"> σ</w:t>
      </w:r>
      <w:r w:rsidR="002762B2">
        <w:rPr>
          <w:rFonts w:ascii="Bookman Old Style" w:hAnsi="Bookman Old Style"/>
          <w:sz w:val="24"/>
          <w:szCs w:val="24"/>
        </w:rPr>
        <w:t>’</w:t>
      </w:r>
      <w:r>
        <w:rPr>
          <w:rFonts w:ascii="Bookman Old Style" w:hAnsi="Bookman Old Style"/>
          <w:sz w:val="24"/>
          <w:szCs w:val="24"/>
        </w:rPr>
        <w:t xml:space="preserve"> ελάχιστο χρονικό διάστημα</w:t>
      </w:r>
      <w:r w:rsidR="002762B2">
        <w:rPr>
          <w:rFonts w:ascii="Bookman Old Style" w:hAnsi="Bookman Old Style"/>
          <w:sz w:val="24"/>
          <w:szCs w:val="24"/>
        </w:rPr>
        <w:t>,</w:t>
      </w:r>
      <w:r>
        <w:rPr>
          <w:rFonts w:ascii="Bookman Old Style" w:hAnsi="Bookman Old Style"/>
          <w:sz w:val="24"/>
          <w:szCs w:val="24"/>
        </w:rPr>
        <w:t xml:space="preserve"> επικυρώθηκε από εξαιρετικά μεγάλο αριθμό Κρατών, μεταξύ των οποίων η Ελλάδα και η Τουρκία.  </w:t>
      </w:r>
      <w:r w:rsidR="00F1542E">
        <w:rPr>
          <w:rFonts w:ascii="Bookman Old Style" w:hAnsi="Bookman Old Style"/>
          <w:sz w:val="24"/>
          <w:szCs w:val="24"/>
        </w:rPr>
        <w:t>Αξίζει να σημειωθεί ότι, ως σήμερα, την Σύμβαση αυτή έχουν επικυρώσει 191 Κράτη-Μέλη του ΟΗΕ. Η</w:t>
      </w:r>
      <w:r>
        <w:rPr>
          <w:rFonts w:ascii="Bookman Old Style" w:hAnsi="Bookman Old Style"/>
          <w:sz w:val="24"/>
          <w:szCs w:val="24"/>
        </w:rPr>
        <w:t xml:space="preserve"> Ελλάδα επικύρωσε την ως άνω Σύμβαση με τις διατάξεις του ν. 1126/1981, ενώ με σειρά μεταγενέστερων νομοθετημάτων καθορίσθηκαν οι όροι πλήρους εφαρ</w:t>
      </w:r>
      <w:r w:rsidR="00CF75B0">
        <w:rPr>
          <w:rFonts w:ascii="Bookman Old Style" w:hAnsi="Bookman Old Style"/>
          <w:sz w:val="24"/>
          <w:szCs w:val="24"/>
        </w:rPr>
        <w:t xml:space="preserve">μογής </w:t>
      </w:r>
      <w:r w:rsidR="00714E01">
        <w:rPr>
          <w:rFonts w:ascii="Bookman Old Style" w:hAnsi="Bookman Old Style"/>
          <w:sz w:val="24"/>
          <w:szCs w:val="24"/>
        </w:rPr>
        <w:t xml:space="preserve">της. </w:t>
      </w:r>
      <w:r w:rsidR="00CF75B0">
        <w:rPr>
          <w:rFonts w:ascii="Bookman Old Style" w:hAnsi="Bookman Old Style"/>
          <w:sz w:val="24"/>
          <w:szCs w:val="24"/>
        </w:rPr>
        <w:t>Επιπλέον</w:t>
      </w:r>
      <w:r w:rsidR="00714E01">
        <w:rPr>
          <w:rFonts w:ascii="Bookman Old Style" w:hAnsi="Bookman Old Style"/>
          <w:sz w:val="24"/>
          <w:szCs w:val="24"/>
        </w:rPr>
        <w:t>,</w:t>
      </w:r>
      <w:r w:rsidR="00CF75B0">
        <w:rPr>
          <w:rFonts w:ascii="Bookman Old Style" w:hAnsi="Bookman Old Style"/>
          <w:sz w:val="24"/>
          <w:szCs w:val="24"/>
        </w:rPr>
        <w:t xml:space="preserve"> η Ελλάδα είναι πάντοτε</w:t>
      </w:r>
      <w:r w:rsidR="00853B37">
        <w:rPr>
          <w:rFonts w:ascii="Bookman Old Style" w:hAnsi="Bookman Old Style"/>
          <w:sz w:val="24"/>
          <w:szCs w:val="24"/>
        </w:rPr>
        <w:t xml:space="preserve"> παρούσα ως προς τον αδιάλειπτο </w:t>
      </w:r>
      <w:r w:rsidR="00E629A7">
        <w:rPr>
          <w:rFonts w:ascii="Bookman Old Style" w:hAnsi="Bookman Old Style"/>
          <w:sz w:val="24"/>
          <w:szCs w:val="24"/>
        </w:rPr>
        <w:t xml:space="preserve">πολλαπλασιασμό των Ελληνικών Μνημείων, τα οποία </w:t>
      </w:r>
      <w:r w:rsidR="00714E01">
        <w:rPr>
          <w:rFonts w:ascii="Bookman Old Style" w:hAnsi="Bookman Old Style"/>
          <w:sz w:val="24"/>
          <w:szCs w:val="24"/>
        </w:rPr>
        <w:t>χαρακτηρίζονται επισήμως,</w:t>
      </w:r>
      <w:r w:rsidR="00E629A7">
        <w:rPr>
          <w:rFonts w:ascii="Bookman Old Style" w:hAnsi="Bookman Old Style"/>
          <w:sz w:val="24"/>
          <w:szCs w:val="24"/>
        </w:rPr>
        <w:t xml:space="preserve"> κατά την προαναφερόμενη Σύμβαση, ως «Μνημεία της Παγκόσμιας Πολιτιστικής Κληρονομιάς»</w:t>
      </w:r>
      <w:r w:rsidR="00714E01">
        <w:rPr>
          <w:rFonts w:ascii="Bookman Old Style" w:hAnsi="Bookman Old Style"/>
          <w:sz w:val="24"/>
          <w:szCs w:val="24"/>
        </w:rPr>
        <w:t>,</w:t>
      </w:r>
      <w:r w:rsidR="00E629A7">
        <w:rPr>
          <w:rFonts w:ascii="Bookman Old Style" w:hAnsi="Bookman Old Style"/>
          <w:sz w:val="24"/>
          <w:szCs w:val="24"/>
        </w:rPr>
        <w:t xml:space="preserve"> διασφαλίζοντας</w:t>
      </w:r>
      <w:r w:rsidR="00714E01">
        <w:rPr>
          <w:rFonts w:ascii="Bookman Old Style" w:hAnsi="Bookman Old Style"/>
          <w:sz w:val="24"/>
          <w:szCs w:val="24"/>
        </w:rPr>
        <w:t>,</w:t>
      </w:r>
      <w:r w:rsidR="00E629A7">
        <w:rPr>
          <w:rFonts w:ascii="Bookman Old Style" w:hAnsi="Bookman Old Style"/>
          <w:sz w:val="24"/>
          <w:szCs w:val="24"/>
        </w:rPr>
        <w:t xml:space="preserve"> αυτονοήτως</w:t>
      </w:r>
      <w:r w:rsidR="00714E01">
        <w:rPr>
          <w:rFonts w:ascii="Bookman Old Style" w:hAnsi="Bookman Old Style"/>
          <w:sz w:val="24"/>
          <w:szCs w:val="24"/>
        </w:rPr>
        <w:t>,</w:t>
      </w:r>
      <w:r w:rsidR="00E629A7">
        <w:rPr>
          <w:rFonts w:ascii="Bookman Old Style" w:hAnsi="Bookman Old Style"/>
          <w:sz w:val="24"/>
          <w:szCs w:val="24"/>
        </w:rPr>
        <w:t xml:space="preserve"> στο ακέραιο την εφεξής διατήρηση του χαρακτήρα τους τούτου.</w:t>
      </w:r>
    </w:p>
    <w:p w:rsidR="00E629A7" w:rsidRPr="00CD44B8" w:rsidRDefault="00E629A7" w:rsidP="008856E3">
      <w:pPr>
        <w:pStyle w:val="a5"/>
        <w:numPr>
          <w:ilvl w:val="0"/>
          <w:numId w:val="1"/>
        </w:numPr>
        <w:spacing w:before="240" w:line="360" w:lineRule="auto"/>
        <w:ind w:left="851" w:hanging="282"/>
        <w:contextualSpacing w:val="0"/>
        <w:jc w:val="both"/>
        <w:rPr>
          <w:rFonts w:ascii="Bookman Old Style" w:hAnsi="Bookman Old Style"/>
          <w:b/>
          <w:sz w:val="24"/>
          <w:szCs w:val="24"/>
        </w:rPr>
      </w:pPr>
      <w:r>
        <w:rPr>
          <w:rFonts w:ascii="Bookman Old Style" w:hAnsi="Bookman Old Style"/>
          <w:sz w:val="24"/>
          <w:szCs w:val="24"/>
        </w:rPr>
        <w:t>Όπ</w:t>
      </w:r>
      <w:r w:rsidR="00CD44B8">
        <w:rPr>
          <w:rFonts w:ascii="Bookman Old Style" w:hAnsi="Bookman Old Style"/>
          <w:sz w:val="24"/>
          <w:szCs w:val="24"/>
        </w:rPr>
        <w:t>ω</w:t>
      </w:r>
      <w:r>
        <w:rPr>
          <w:rFonts w:ascii="Bookman Old Style" w:hAnsi="Bookman Old Style"/>
          <w:sz w:val="24"/>
          <w:szCs w:val="24"/>
        </w:rPr>
        <w:t xml:space="preserve">ς ήδη σημειώθηκε, η Τουρκία </w:t>
      </w:r>
      <w:r w:rsidR="00714E01">
        <w:rPr>
          <w:rFonts w:ascii="Bookman Old Style" w:hAnsi="Bookman Old Style"/>
          <w:sz w:val="24"/>
          <w:szCs w:val="24"/>
        </w:rPr>
        <w:t>είχε</w:t>
      </w:r>
      <w:r>
        <w:rPr>
          <w:rFonts w:ascii="Bookman Old Style" w:hAnsi="Bookman Old Style"/>
          <w:sz w:val="24"/>
          <w:szCs w:val="24"/>
        </w:rPr>
        <w:t xml:space="preserve"> εγκαίρως επικυρώσει την Σύμβαση για την Προστασία της Παγκόσμιας Πολιτιστικής και Φυσικής Κληρονομιάς.  Και σχετικά ενωρίς, το 1985, η Αγία Σοφία εντάχθηκε</w:t>
      </w:r>
      <w:r w:rsidR="00714E01">
        <w:rPr>
          <w:rFonts w:ascii="Bookman Old Style" w:hAnsi="Bookman Old Style"/>
          <w:sz w:val="24"/>
          <w:szCs w:val="24"/>
        </w:rPr>
        <w:t xml:space="preserve"> από την </w:t>
      </w:r>
      <w:r w:rsidR="00714E01">
        <w:rPr>
          <w:rFonts w:ascii="Bookman Old Style" w:hAnsi="Bookman Old Style"/>
          <w:sz w:val="24"/>
          <w:szCs w:val="24"/>
          <w:lang w:val="en-US"/>
        </w:rPr>
        <w:t>UNESCO</w:t>
      </w:r>
      <w:r w:rsidR="00714E01">
        <w:rPr>
          <w:rFonts w:ascii="Bookman Old Style" w:hAnsi="Bookman Old Style"/>
          <w:sz w:val="24"/>
          <w:szCs w:val="24"/>
        </w:rPr>
        <w:t>,</w:t>
      </w:r>
      <w:r>
        <w:rPr>
          <w:rFonts w:ascii="Bookman Old Style" w:hAnsi="Bookman Old Style"/>
          <w:sz w:val="24"/>
          <w:szCs w:val="24"/>
        </w:rPr>
        <w:t xml:space="preserve"> ως Μουσείο, στα Μνημεία της Παγκόσμιας Πολιτιστικής Κληρονομιάς της κατά τ’ ανωτέρω Σύμβασης</w:t>
      </w:r>
      <w:r w:rsidR="004D7A11">
        <w:rPr>
          <w:rFonts w:ascii="Bookman Old Style" w:hAnsi="Bookman Old Style"/>
          <w:sz w:val="24"/>
          <w:szCs w:val="24"/>
        </w:rPr>
        <w:t xml:space="preserve">. Τούτο συνέβη </w:t>
      </w:r>
      <w:r>
        <w:rPr>
          <w:rFonts w:ascii="Bookman Old Style" w:hAnsi="Bookman Old Style"/>
          <w:sz w:val="24"/>
          <w:szCs w:val="24"/>
        </w:rPr>
        <w:t xml:space="preserve"> ύστερα από αίτηση της Τουρκίας για τον ορισμό των ζωνών εκείνων της Κωνσταντινούπολης</w:t>
      </w:r>
      <w:r w:rsidR="00714E01">
        <w:rPr>
          <w:rFonts w:ascii="Bookman Old Style" w:hAnsi="Bookman Old Style"/>
          <w:sz w:val="24"/>
          <w:szCs w:val="24"/>
        </w:rPr>
        <w:t>,</w:t>
      </w:r>
      <w:r>
        <w:rPr>
          <w:rFonts w:ascii="Bookman Old Style" w:hAnsi="Bookman Old Style"/>
          <w:sz w:val="24"/>
          <w:szCs w:val="24"/>
        </w:rPr>
        <w:t xml:space="preserve"> </w:t>
      </w:r>
      <w:r w:rsidR="00CD44B8">
        <w:rPr>
          <w:rFonts w:ascii="Bookman Old Style" w:hAnsi="Bookman Old Style"/>
          <w:sz w:val="24"/>
          <w:szCs w:val="24"/>
        </w:rPr>
        <w:t xml:space="preserve">οι οποίες </w:t>
      </w:r>
      <w:r w:rsidR="004D7A11">
        <w:rPr>
          <w:rFonts w:ascii="Bookman Old Style" w:hAnsi="Bookman Old Style"/>
          <w:sz w:val="24"/>
          <w:szCs w:val="24"/>
        </w:rPr>
        <w:t>μπορούσαν</w:t>
      </w:r>
      <w:r w:rsidR="00CD44B8">
        <w:rPr>
          <w:rFonts w:ascii="Bookman Old Style" w:hAnsi="Bookman Old Style"/>
          <w:sz w:val="24"/>
          <w:szCs w:val="24"/>
        </w:rPr>
        <w:t xml:space="preserve">, κατ’ εφαρμογή των οικείων διατάξεων της Σύμβασης αυτής, να εγγραφούν στον κατάλογο της Παγκόσμιας Πολιτιστικής Κληρονομιάς.  Ας σημειωθεί ότι ως τότε η Τουρκία είχε </w:t>
      </w:r>
      <w:proofErr w:type="spellStart"/>
      <w:r w:rsidR="00CD44B8">
        <w:rPr>
          <w:rFonts w:ascii="Bookman Old Style" w:hAnsi="Bookman Old Style"/>
          <w:sz w:val="24"/>
          <w:szCs w:val="24"/>
        </w:rPr>
        <w:t>σεβασθεί</w:t>
      </w:r>
      <w:proofErr w:type="spellEnd"/>
      <w:r w:rsidR="00CD44B8">
        <w:rPr>
          <w:rFonts w:ascii="Bookman Old Style" w:hAnsi="Bookman Old Style"/>
          <w:sz w:val="24"/>
          <w:szCs w:val="24"/>
        </w:rPr>
        <w:t>, τουλάχιστον σε γενικές γραμμές, τον χαρακτήρα της Αγίας Σοφίας ως Μουσείου, όπως είχε</w:t>
      </w:r>
      <w:r w:rsidR="00714E01">
        <w:rPr>
          <w:rFonts w:ascii="Bookman Old Style" w:hAnsi="Bookman Old Style"/>
          <w:sz w:val="24"/>
          <w:szCs w:val="24"/>
        </w:rPr>
        <w:t>,</w:t>
      </w:r>
      <w:r w:rsidR="00CD44B8">
        <w:rPr>
          <w:rFonts w:ascii="Bookman Old Style" w:hAnsi="Bookman Old Style"/>
          <w:sz w:val="24"/>
          <w:szCs w:val="24"/>
        </w:rPr>
        <w:t xml:space="preserve"> κατά τα προαναφερόμενα</w:t>
      </w:r>
      <w:r w:rsidR="00714E01">
        <w:rPr>
          <w:rFonts w:ascii="Bookman Old Style" w:hAnsi="Bookman Old Style"/>
          <w:sz w:val="24"/>
          <w:szCs w:val="24"/>
        </w:rPr>
        <w:t>,</w:t>
      </w:r>
      <w:r w:rsidR="00CD44B8">
        <w:rPr>
          <w:rFonts w:ascii="Bookman Old Style" w:hAnsi="Bookman Old Style"/>
          <w:sz w:val="24"/>
          <w:szCs w:val="24"/>
        </w:rPr>
        <w:t xml:space="preserve"> αποφασίσει </w:t>
      </w:r>
      <w:r w:rsidR="00714E01">
        <w:rPr>
          <w:rFonts w:ascii="Bookman Old Style" w:hAnsi="Bookman Old Style"/>
          <w:sz w:val="24"/>
          <w:szCs w:val="24"/>
        </w:rPr>
        <w:t xml:space="preserve">ήδη από </w:t>
      </w:r>
      <w:r w:rsidR="00CD44B8">
        <w:rPr>
          <w:rFonts w:ascii="Bookman Old Style" w:hAnsi="Bookman Old Style"/>
          <w:sz w:val="24"/>
          <w:szCs w:val="24"/>
        </w:rPr>
        <w:t xml:space="preserve">το 1934. </w:t>
      </w:r>
    </w:p>
    <w:p w:rsidR="00CD44B8" w:rsidRDefault="00CD44B8" w:rsidP="008856E3">
      <w:pPr>
        <w:pStyle w:val="a5"/>
        <w:spacing w:before="240" w:line="360" w:lineRule="auto"/>
        <w:ind w:left="567" w:hanging="283"/>
        <w:contextualSpacing w:val="0"/>
        <w:jc w:val="both"/>
        <w:rPr>
          <w:rFonts w:ascii="Bookman Old Style" w:hAnsi="Bookman Old Style"/>
          <w:b/>
          <w:sz w:val="24"/>
          <w:szCs w:val="24"/>
        </w:rPr>
      </w:pPr>
      <w:r>
        <w:rPr>
          <w:rFonts w:ascii="Bookman Old Style" w:hAnsi="Bookman Old Style"/>
          <w:b/>
          <w:sz w:val="24"/>
          <w:szCs w:val="24"/>
        </w:rPr>
        <w:t xml:space="preserve">Β. Οι κατά την Σύμβαση της Παγκόσμιας Πολιτιστικής και Φυσικής Κληρονομιάς </w:t>
      </w:r>
      <w:r w:rsidR="00714E01">
        <w:rPr>
          <w:rFonts w:ascii="Bookman Old Style" w:hAnsi="Bookman Old Style"/>
          <w:b/>
          <w:sz w:val="24"/>
          <w:szCs w:val="24"/>
        </w:rPr>
        <w:t xml:space="preserve">της </w:t>
      </w:r>
      <w:r w:rsidR="00714E01">
        <w:rPr>
          <w:rFonts w:ascii="Bookman Old Style" w:hAnsi="Bookman Old Style"/>
          <w:b/>
          <w:sz w:val="24"/>
          <w:szCs w:val="24"/>
          <w:lang w:val="en-US"/>
        </w:rPr>
        <w:t>UNESCO</w:t>
      </w:r>
      <w:r w:rsidR="00714E01" w:rsidRPr="00714E01">
        <w:rPr>
          <w:rFonts w:ascii="Bookman Old Style" w:hAnsi="Bookman Old Style"/>
          <w:b/>
          <w:sz w:val="24"/>
          <w:szCs w:val="24"/>
        </w:rPr>
        <w:t xml:space="preserve"> </w:t>
      </w:r>
      <w:r>
        <w:rPr>
          <w:rFonts w:ascii="Bookman Old Style" w:hAnsi="Bookman Old Style"/>
          <w:b/>
          <w:sz w:val="24"/>
          <w:szCs w:val="24"/>
        </w:rPr>
        <w:t>διαδικαστικές προϋποθέσεις για την ένταξη ενός Μνημείου στο καθεστώς προστασίας της Παγκόσμιας Πολιτιστικής Κληρονομιάς.</w:t>
      </w:r>
    </w:p>
    <w:p w:rsidR="008856E3" w:rsidRDefault="008856E3" w:rsidP="008856E3">
      <w:pPr>
        <w:pStyle w:val="a5"/>
        <w:spacing w:before="240" w:line="360" w:lineRule="auto"/>
        <w:ind w:left="567" w:hanging="283"/>
        <w:contextualSpacing w:val="0"/>
        <w:jc w:val="both"/>
        <w:rPr>
          <w:rFonts w:ascii="Bookman Old Style" w:hAnsi="Bookman Old Style"/>
          <w:sz w:val="24"/>
          <w:szCs w:val="24"/>
        </w:rPr>
      </w:pPr>
      <w:r>
        <w:rPr>
          <w:rFonts w:ascii="Bookman Old Style" w:hAnsi="Bookman Old Style"/>
          <w:sz w:val="24"/>
          <w:szCs w:val="24"/>
        </w:rPr>
        <w:lastRenderedPageBreak/>
        <w:tab/>
        <w:t xml:space="preserve">Οι διατάξεις των άρθρων 8 </w:t>
      </w:r>
      <w:proofErr w:type="spellStart"/>
      <w:r>
        <w:rPr>
          <w:rFonts w:ascii="Bookman Old Style" w:hAnsi="Bookman Old Style"/>
          <w:sz w:val="24"/>
          <w:szCs w:val="24"/>
        </w:rPr>
        <w:t>επ</w:t>
      </w:r>
      <w:proofErr w:type="spellEnd"/>
      <w:r>
        <w:rPr>
          <w:rFonts w:ascii="Bookman Old Style" w:hAnsi="Bookman Old Style"/>
          <w:sz w:val="24"/>
          <w:szCs w:val="24"/>
        </w:rPr>
        <w:t xml:space="preserve">. της Σύμβασης για την Προστασία της Παγκόσμιας Πολιτιστικής και Φυσικής Κληρονομιάς </w:t>
      </w:r>
      <w:r w:rsidR="00714E01">
        <w:rPr>
          <w:rFonts w:ascii="Bookman Old Style" w:hAnsi="Bookman Old Style"/>
          <w:sz w:val="24"/>
          <w:szCs w:val="24"/>
        </w:rPr>
        <w:t>της</w:t>
      </w:r>
      <w:r w:rsidR="00714E01" w:rsidRPr="00714E01">
        <w:rPr>
          <w:rFonts w:ascii="Bookman Old Style" w:hAnsi="Bookman Old Style"/>
          <w:sz w:val="24"/>
          <w:szCs w:val="24"/>
        </w:rPr>
        <w:t xml:space="preserve"> </w:t>
      </w:r>
      <w:r w:rsidR="00714E01">
        <w:rPr>
          <w:rFonts w:ascii="Bookman Old Style" w:hAnsi="Bookman Old Style"/>
          <w:sz w:val="24"/>
          <w:szCs w:val="24"/>
          <w:lang w:val="en-US"/>
        </w:rPr>
        <w:t>UNESCO</w:t>
      </w:r>
      <w:r w:rsidR="00714E01">
        <w:rPr>
          <w:rFonts w:ascii="Bookman Old Style" w:hAnsi="Bookman Old Style"/>
          <w:sz w:val="24"/>
          <w:szCs w:val="24"/>
        </w:rPr>
        <w:t xml:space="preserve"> </w:t>
      </w:r>
      <w:r>
        <w:rPr>
          <w:rFonts w:ascii="Bookman Old Style" w:hAnsi="Bookman Old Style"/>
          <w:sz w:val="24"/>
          <w:szCs w:val="24"/>
        </w:rPr>
        <w:t xml:space="preserve">ορίζουν λεπτομερώς </w:t>
      </w:r>
      <w:r w:rsidR="00714E01">
        <w:rPr>
          <w:rFonts w:ascii="Bookman Old Style" w:hAnsi="Bookman Old Style"/>
          <w:sz w:val="24"/>
          <w:szCs w:val="24"/>
        </w:rPr>
        <w:t xml:space="preserve">και </w:t>
      </w:r>
      <w:r>
        <w:rPr>
          <w:rFonts w:ascii="Bookman Old Style" w:hAnsi="Bookman Old Style"/>
          <w:sz w:val="24"/>
          <w:szCs w:val="24"/>
        </w:rPr>
        <w:t xml:space="preserve">τους διαδικαστικούς όρους, υπό τους οποίους ένα Μνημείο μπορεί να ενταχθεί στο θεσμικό καθεστώς της, ως Μνημείο της Παγκόσμιας Πολιτιστικής Κληρονομιάς. </w:t>
      </w:r>
    </w:p>
    <w:p w:rsidR="008856E3" w:rsidRPr="00F26C22" w:rsidRDefault="008856E3" w:rsidP="008856E3">
      <w:pPr>
        <w:pStyle w:val="a5"/>
        <w:numPr>
          <w:ilvl w:val="0"/>
          <w:numId w:val="2"/>
        </w:numPr>
        <w:spacing w:before="240" w:line="360" w:lineRule="auto"/>
        <w:contextualSpacing w:val="0"/>
        <w:jc w:val="both"/>
        <w:rPr>
          <w:rFonts w:ascii="Bookman Old Style" w:hAnsi="Bookman Old Style"/>
          <w:b/>
          <w:sz w:val="24"/>
          <w:szCs w:val="24"/>
        </w:rPr>
      </w:pPr>
      <w:r>
        <w:rPr>
          <w:rFonts w:ascii="Bookman Old Style" w:hAnsi="Bookman Old Style"/>
          <w:sz w:val="24"/>
          <w:szCs w:val="24"/>
        </w:rPr>
        <w:t xml:space="preserve">Κατά τις ως άνω διατάξεις της Σύμβασης αυτής, αποφασιστικό ρόλο στην όλη διαδικασία ένταξης έχει η Επιτροπή Παγκόσμιας </w:t>
      </w:r>
      <w:r w:rsidR="00E676D8">
        <w:rPr>
          <w:rFonts w:ascii="Bookman Old Style" w:hAnsi="Bookman Old Style"/>
          <w:sz w:val="24"/>
          <w:szCs w:val="24"/>
        </w:rPr>
        <w:t>Κληρονομιάς.  Συγκεκριμένα, η Επιτ</w:t>
      </w:r>
      <w:r w:rsidR="00F26C22">
        <w:rPr>
          <w:rFonts w:ascii="Bookman Old Style" w:hAnsi="Bookman Old Style"/>
          <w:sz w:val="24"/>
          <w:szCs w:val="24"/>
        </w:rPr>
        <w:t>ρο</w:t>
      </w:r>
      <w:r w:rsidR="00E676D8">
        <w:rPr>
          <w:rFonts w:ascii="Bookman Old Style" w:hAnsi="Bookman Old Style"/>
          <w:sz w:val="24"/>
          <w:szCs w:val="24"/>
        </w:rPr>
        <w:t xml:space="preserve">πή αυτή, </w:t>
      </w:r>
      <w:r w:rsidR="00F26C22">
        <w:rPr>
          <w:rFonts w:ascii="Bookman Old Style" w:hAnsi="Bookman Old Style"/>
          <w:sz w:val="24"/>
          <w:szCs w:val="24"/>
        </w:rPr>
        <w:t>μεταξύ άλλων:</w:t>
      </w:r>
    </w:p>
    <w:p w:rsidR="00F26C22" w:rsidRDefault="00F26C22" w:rsidP="00F26C22">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Πριν αποφασισθεί η ένταξη ενός Μνημείου στο θεσμικό καθεστώς της </w:t>
      </w:r>
      <w:r w:rsidR="00714E01">
        <w:rPr>
          <w:rFonts w:ascii="Bookman Old Style" w:hAnsi="Bookman Old Style"/>
          <w:sz w:val="24"/>
          <w:szCs w:val="24"/>
        </w:rPr>
        <w:t>π</w:t>
      </w:r>
      <w:r>
        <w:rPr>
          <w:rFonts w:ascii="Bookman Old Style" w:hAnsi="Bookman Old Style"/>
          <w:sz w:val="24"/>
          <w:szCs w:val="24"/>
        </w:rPr>
        <w:t>ροστασία</w:t>
      </w:r>
      <w:r w:rsidR="00714E01">
        <w:rPr>
          <w:rFonts w:ascii="Bookman Old Style" w:hAnsi="Bookman Old Style"/>
          <w:sz w:val="24"/>
          <w:szCs w:val="24"/>
        </w:rPr>
        <w:t>ς</w:t>
      </w:r>
      <w:r>
        <w:rPr>
          <w:rFonts w:ascii="Bookman Old Style" w:hAnsi="Bookman Old Style"/>
          <w:sz w:val="24"/>
          <w:szCs w:val="24"/>
        </w:rPr>
        <w:t xml:space="preserve"> της Παγκόσμιας Πολιτιστικής Κληρονομιάς ελέγχει, κατ’ αποκλειστική μάλιστα αρμοδιότητα, αν και κατά πόσο το Μνημείο αυτό πληροί τις προϋποθέσεις</w:t>
      </w:r>
      <w:r w:rsidR="004D7A11">
        <w:rPr>
          <w:rFonts w:ascii="Bookman Old Style" w:hAnsi="Bookman Old Style"/>
          <w:sz w:val="24"/>
          <w:szCs w:val="24"/>
        </w:rPr>
        <w:t>,</w:t>
      </w:r>
      <w:r>
        <w:rPr>
          <w:rFonts w:ascii="Bookman Old Style" w:hAnsi="Bookman Old Style"/>
          <w:sz w:val="24"/>
          <w:szCs w:val="24"/>
        </w:rPr>
        <w:t xml:space="preserve"> ώστε να χαρακτηρισθεί ότι ανήκει </w:t>
      </w:r>
      <w:r w:rsidR="004D7A11">
        <w:rPr>
          <w:rFonts w:ascii="Bookman Old Style" w:hAnsi="Bookman Old Style"/>
          <w:sz w:val="24"/>
          <w:szCs w:val="24"/>
        </w:rPr>
        <w:t xml:space="preserve">πλέον </w:t>
      </w:r>
      <w:r>
        <w:rPr>
          <w:rFonts w:ascii="Bookman Old Style" w:hAnsi="Bookman Old Style"/>
          <w:sz w:val="24"/>
          <w:szCs w:val="24"/>
        </w:rPr>
        <w:t>στην Παγκόσμια Πολιτιστική Κληρονομιά.</w:t>
      </w:r>
    </w:p>
    <w:p w:rsidR="00F26C22" w:rsidRDefault="00F26C22" w:rsidP="00F26C22">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Ενώ μετά την ένταξή του στο ως άνω καθεστώς</w:t>
      </w:r>
      <w:r w:rsidR="00714E01">
        <w:rPr>
          <w:rFonts w:ascii="Bookman Old Style" w:hAnsi="Bookman Old Style"/>
          <w:sz w:val="24"/>
          <w:szCs w:val="24"/>
        </w:rPr>
        <w:t>,</w:t>
      </w:r>
      <w:r>
        <w:rPr>
          <w:rFonts w:ascii="Bookman Old Style" w:hAnsi="Bookman Old Style"/>
          <w:sz w:val="24"/>
          <w:szCs w:val="24"/>
        </w:rPr>
        <w:t xml:space="preserve"> παρακολουθεί και ελέγχει αφενός αν το οικείο Κράτος και οι αρχές του τηρούν τις προϋποθέσεις προστασίας του Μνημείου κατά τον προορισμό του.  Και, αφετέρου, αν και κατά πόσο</w:t>
      </w:r>
      <w:r w:rsidR="00714E01">
        <w:rPr>
          <w:rFonts w:ascii="Bookman Old Style" w:hAnsi="Bookman Old Style"/>
          <w:sz w:val="24"/>
          <w:szCs w:val="24"/>
        </w:rPr>
        <w:t>ν</w:t>
      </w:r>
      <w:r>
        <w:rPr>
          <w:rFonts w:ascii="Bookman Old Style" w:hAnsi="Bookman Old Style"/>
          <w:sz w:val="24"/>
          <w:szCs w:val="24"/>
        </w:rPr>
        <w:t xml:space="preserve"> οιαδήποτε μεταβολή στην φυσιογνωμία και στην χρήση του είναι συμβατή με τον χαρακτήρα του ως Μνημείου της Παγκόσμιας Πολιτισ</w:t>
      </w:r>
      <w:r w:rsidR="00F1542E">
        <w:rPr>
          <w:rFonts w:ascii="Bookman Old Style" w:hAnsi="Bookman Old Style"/>
          <w:sz w:val="24"/>
          <w:szCs w:val="24"/>
        </w:rPr>
        <w:t>τ</w:t>
      </w:r>
      <w:r>
        <w:rPr>
          <w:rFonts w:ascii="Bookman Old Style" w:hAnsi="Bookman Old Style"/>
          <w:sz w:val="24"/>
          <w:szCs w:val="24"/>
        </w:rPr>
        <w:t>ικής Κληρονομιάς</w:t>
      </w:r>
      <w:r w:rsidR="00F1542E">
        <w:rPr>
          <w:rFonts w:ascii="Bookman Old Style" w:hAnsi="Bookman Old Style"/>
          <w:sz w:val="24"/>
          <w:szCs w:val="24"/>
        </w:rPr>
        <w:t>,</w:t>
      </w:r>
      <w:r w:rsidR="00714E01">
        <w:rPr>
          <w:rFonts w:ascii="Bookman Old Style" w:hAnsi="Bookman Old Style"/>
          <w:sz w:val="24"/>
          <w:szCs w:val="24"/>
        </w:rPr>
        <w:t xml:space="preserve"> κατά το γράμμα και το πνεύμα των διατάξεων της Σύμβασης για την Προστασία της Παγκόσμιας Πολιτιστικής και Φυσικής Κληρονομιάς της </w:t>
      </w:r>
      <w:r w:rsidR="00714E01">
        <w:rPr>
          <w:rFonts w:ascii="Bookman Old Style" w:hAnsi="Bookman Old Style"/>
          <w:sz w:val="24"/>
          <w:szCs w:val="24"/>
          <w:lang w:val="en-US"/>
        </w:rPr>
        <w:t>UNESCO</w:t>
      </w:r>
      <w:r w:rsidR="00714E01" w:rsidRPr="00714E01">
        <w:rPr>
          <w:rFonts w:ascii="Bookman Old Style" w:hAnsi="Bookman Old Style"/>
          <w:sz w:val="24"/>
          <w:szCs w:val="24"/>
        </w:rPr>
        <w:t xml:space="preserve">. </w:t>
      </w:r>
      <w:r>
        <w:rPr>
          <w:rFonts w:ascii="Bookman Old Style" w:hAnsi="Bookman Old Style"/>
          <w:sz w:val="24"/>
          <w:szCs w:val="24"/>
        </w:rPr>
        <w:t xml:space="preserve"> </w:t>
      </w:r>
    </w:p>
    <w:p w:rsidR="00F26C22" w:rsidRDefault="00F26C22" w:rsidP="00F26C22">
      <w:pPr>
        <w:pStyle w:val="a5"/>
        <w:spacing w:before="240"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 xml:space="preserve">Εκ τούτων συνάγεται, αναμφιβόλως, ότι κατά το γράμμα και το πνεύμα της Σύμβασης αυτής το οικείο Κράτος οφείλει να </w:t>
      </w:r>
      <w:r w:rsidR="002B04C2">
        <w:rPr>
          <w:rFonts w:ascii="Bookman Old Style" w:hAnsi="Bookman Old Style"/>
          <w:sz w:val="24"/>
          <w:szCs w:val="24"/>
        </w:rPr>
        <w:t>ενημερώνει</w:t>
      </w:r>
      <w:r w:rsidR="00714E01">
        <w:rPr>
          <w:rFonts w:ascii="Bookman Old Style" w:hAnsi="Bookman Old Style"/>
          <w:sz w:val="24"/>
          <w:szCs w:val="24"/>
        </w:rPr>
        <w:t>, και μάλιστα</w:t>
      </w:r>
      <w:r w:rsidR="002B04C2">
        <w:rPr>
          <w:rFonts w:ascii="Bookman Old Style" w:hAnsi="Bookman Old Style"/>
          <w:sz w:val="24"/>
          <w:szCs w:val="24"/>
        </w:rPr>
        <w:t xml:space="preserve"> εκ των προτέρων</w:t>
      </w:r>
      <w:r w:rsidR="00714E01">
        <w:rPr>
          <w:rFonts w:ascii="Bookman Old Style" w:hAnsi="Bookman Old Style"/>
          <w:sz w:val="24"/>
          <w:szCs w:val="24"/>
        </w:rPr>
        <w:t>,</w:t>
      </w:r>
      <w:r w:rsidR="002B04C2">
        <w:rPr>
          <w:rFonts w:ascii="Bookman Old Style" w:hAnsi="Bookman Old Style"/>
          <w:sz w:val="24"/>
          <w:szCs w:val="24"/>
        </w:rPr>
        <w:t xml:space="preserve"> την Επιτροπή Παγκόσμιας Κληρονομιάς για οποιαδήποτε μεταβολή σχεδιάζει να επιφέρει στο</w:t>
      </w:r>
      <w:r w:rsidR="004D7A11">
        <w:rPr>
          <w:rFonts w:ascii="Bookman Old Style" w:hAnsi="Bookman Old Style"/>
          <w:sz w:val="24"/>
          <w:szCs w:val="24"/>
        </w:rPr>
        <w:t xml:space="preserve"> εντός των εδαφικών του ορίων </w:t>
      </w:r>
      <w:r w:rsidR="002B04C2">
        <w:rPr>
          <w:rFonts w:ascii="Bookman Old Style" w:hAnsi="Bookman Old Style"/>
          <w:sz w:val="24"/>
          <w:szCs w:val="24"/>
        </w:rPr>
        <w:t xml:space="preserve">χαρακτηρισμένο ως Μνημείο της Παγκόσμιας Πολιτιστικής Κληρονομιάς. </w:t>
      </w:r>
    </w:p>
    <w:p w:rsidR="002B04C2" w:rsidRPr="00D11E6C" w:rsidRDefault="002B04C2" w:rsidP="002B04C2">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lastRenderedPageBreak/>
        <w:t xml:space="preserve">α) </w:t>
      </w:r>
      <w:r>
        <w:rPr>
          <w:rFonts w:ascii="Bookman Old Style" w:hAnsi="Bookman Old Style"/>
          <w:sz w:val="24"/>
          <w:szCs w:val="24"/>
        </w:rPr>
        <w:t>Και μόνο</w:t>
      </w:r>
      <w:r w:rsidR="00714E01">
        <w:rPr>
          <w:rFonts w:ascii="Bookman Old Style" w:hAnsi="Bookman Old Style"/>
          <w:sz w:val="24"/>
          <w:szCs w:val="24"/>
        </w:rPr>
        <w:t>ν</w:t>
      </w:r>
      <w:r>
        <w:rPr>
          <w:rFonts w:ascii="Bookman Old Style" w:hAnsi="Bookman Old Style"/>
          <w:sz w:val="24"/>
          <w:szCs w:val="24"/>
        </w:rPr>
        <w:t xml:space="preserve"> ύστερα από την έγκριση της κατά τ’ ανωτέρω Επιτροπής</w:t>
      </w:r>
      <w:r w:rsidR="004D7A11">
        <w:rPr>
          <w:rFonts w:ascii="Bookman Old Style" w:hAnsi="Bookman Old Style"/>
          <w:sz w:val="24"/>
          <w:szCs w:val="24"/>
        </w:rPr>
        <w:t xml:space="preserve"> το Κράτος τούτο</w:t>
      </w:r>
      <w:r>
        <w:rPr>
          <w:rFonts w:ascii="Bookman Old Style" w:hAnsi="Bookman Old Style"/>
          <w:sz w:val="24"/>
          <w:szCs w:val="24"/>
        </w:rPr>
        <w:t xml:space="preserve"> νομιμοποιείται να επιχειρήσει </w:t>
      </w:r>
      <w:r w:rsidR="004D7A11">
        <w:rPr>
          <w:rFonts w:ascii="Bookman Old Style" w:hAnsi="Bookman Old Style"/>
          <w:sz w:val="24"/>
          <w:szCs w:val="24"/>
        </w:rPr>
        <w:t>τις σχετικές</w:t>
      </w:r>
      <w:r>
        <w:rPr>
          <w:rFonts w:ascii="Bookman Old Style" w:hAnsi="Bookman Old Style"/>
          <w:sz w:val="24"/>
          <w:szCs w:val="24"/>
        </w:rPr>
        <w:t xml:space="preserve"> μεταβολές, με την πρόσθετη</w:t>
      </w:r>
      <w:r w:rsidR="00D11E6C">
        <w:rPr>
          <w:rFonts w:ascii="Bookman Old Style" w:hAnsi="Bookman Old Style"/>
          <w:sz w:val="24"/>
          <w:szCs w:val="24"/>
        </w:rPr>
        <w:t>,</w:t>
      </w:r>
      <w:r>
        <w:rPr>
          <w:rFonts w:ascii="Bookman Old Style" w:hAnsi="Bookman Old Style"/>
          <w:sz w:val="24"/>
          <w:szCs w:val="24"/>
        </w:rPr>
        <w:t xml:space="preserve"> κύρια</w:t>
      </w:r>
      <w:r w:rsidR="00D11E6C">
        <w:rPr>
          <w:rFonts w:ascii="Bookman Old Style" w:hAnsi="Bookman Old Style"/>
          <w:sz w:val="24"/>
          <w:szCs w:val="24"/>
        </w:rPr>
        <w:t>,</w:t>
      </w:r>
      <w:r>
        <w:rPr>
          <w:rFonts w:ascii="Bookman Old Style" w:hAnsi="Bookman Old Style"/>
          <w:sz w:val="24"/>
          <w:szCs w:val="24"/>
        </w:rPr>
        <w:t xml:space="preserve"> επισήμανση ότι η Επιτροπή έχει την αρμοδιότητα μετέπειτα</w:t>
      </w:r>
      <w:r w:rsidR="004D7A11">
        <w:rPr>
          <w:rFonts w:ascii="Bookman Old Style" w:hAnsi="Bookman Old Style"/>
          <w:sz w:val="24"/>
          <w:szCs w:val="24"/>
        </w:rPr>
        <w:t xml:space="preserve"> πλήρους</w:t>
      </w:r>
      <w:r>
        <w:rPr>
          <w:rFonts w:ascii="Bookman Old Style" w:hAnsi="Bookman Old Style"/>
          <w:sz w:val="24"/>
          <w:szCs w:val="24"/>
        </w:rPr>
        <w:t xml:space="preserve"> ελέγχου</w:t>
      </w:r>
      <w:r w:rsidR="00D11E6C">
        <w:rPr>
          <w:rFonts w:ascii="Bookman Old Style" w:hAnsi="Bookman Old Style"/>
          <w:sz w:val="24"/>
          <w:szCs w:val="24"/>
        </w:rPr>
        <w:t>,</w:t>
      </w:r>
      <w:r>
        <w:rPr>
          <w:rFonts w:ascii="Bookman Old Style" w:hAnsi="Bookman Old Style"/>
          <w:sz w:val="24"/>
          <w:szCs w:val="24"/>
        </w:rPr>
        <w:t xml:space="preserve"> ως προς το αν η μεταβολή </w:t>
      </w:r>
      <w:proofErr w:type="spellStart"/>
      <w:r>
        <w:rPr>
          <w:rFonts w:ascii="Bookman Old Style" w:hAnsi="Bookman Old Style"/>
          <w:sz w:val="24"/>
          <w:szCs w:val="24"/>
        </w:rPr>
        <w:t>συντελέσθηκε</w:t>
      </w:r>
      <w:proofErr w:type="spellEnd"/>
      <w:r>
        <w:rPr>
          <w:rFonts w:ascii="Bookman Old Style" w:hAnsi="Bookman Old Style"/>
          <w:sz w:val="24"/>
          <w:szCs w:val="24"/>
        </w:rPr>
        <w:t xml:space="preserve"> </w:t>
      </w:r>
      <w:proofErr w:type="spellStart"/>
      <w:r>
        <w:rPr>
          <w:rFonts w:ascii="Bookman Old Style" w:hAnsi="Bookman Old Style"/>
          <w:sz w:val="24"/>
          <w:szCs w:val="24"/>
          <w:lang w:val="en-US"/>
        </w:rPr>
        <w:t>lege</w:t>
      </w:r>
      <w:proofErr w:type="spellEnd"/>
      <w:r w:rsidRPr="002B04C2">
        <w:rPr>
          <w:rFonts w:ascii="Bookman Old Style" w:hAnsi="Bookman Old Style"/>
          <w:sz w:val="24"/>
          <w:szCs w:val="24"/>
        </w:rPr>
        <w:t xml:space="preserve"> </w:t>
      </w:r>
      <w:proofErr w:type="spellStart"/>
      <w:r>
        <w:rPr>
          <w:rFonts w:ascii="Bookman Old Style" w:hAnsi="Bookman Old Style"/>
          <w:sz w:val="24"/>
          <w:szCs w:val="24"/>
          <w:lang w:val="en-US"/>
        </w:rPr>
        <w:t>artis</w:t>
      </w:r>
      <w:proofErr w:type="spellEnd"/>
      <w:r w:rsidRPr="002B04C2">
        <w:rPr>
          <w:rFonts w:ascii="Bookman Old Style" w:hAnsi="Bookman Old Style"/>
          <w:sz w:val="24"/>
          <w:szCs w:val="24"/>
        </w:rPr>
        <w:t xml:space="preserve">, </w:t>
      </w:r>
      <w:r>
        <w:rPr>
          <w:rFonts w:ascii="Bookman Old Style" w:hAnsi="Bookman Old Style"/>
          <w:sz w:val="24"/>
          <w:szCs w:val="24"/>
        </w:rPr>
        <w:t>ήτοι σύμφωνα με τις προδιαγραφές που η ίδια είχε προσδιορίσει και εγκρίνει</w:t>
      </w:r>
      <w:r w:rsidR="00D11E6C">
        <w:rPr>
          <w:rFonts w:ascii="Bookman Old Style" w:hAnsi="Bookman Old Style"/>
          <w:sz w:val="24"/>
          <w:szCs w:val="24"/>
        </w:rPr>
        <w:t xml:space="preserve"> κατά τις διατάξεις της Σύμβασης για την Προστασία της Παγκόσμιας Πολιτιστικής και Φυσικής Κληρονομιάς</w:t>
      </w:r>
      <w:r>
        <w:rPr>
          <w:rFonts w:ascii="Bookman Old Style" w:hAnsi="Bookman Old Style"/>
          <w:sz w:val="24"/>
          <w:szCs w:val="24"/>
        </w:rPr>
        <w:t xml:space="preserve"> </w:t>
      </w:r>
      <w:r w:rsidR="00D11E6C">
        <w:rPr>
          <w:rFonts w:ascii="Bookman Old Style" w:hAnsi="Bookman Old Style"/>
          <w:sz w:val="24"/>
          <w:szCs w:val="24"/>
        </w:rPr>
        <w:t xml:space="preserve">της </w:t>
      </w:r>
      <w:r w:rsidR="00D11E6C">
        <w:rPr>
          <w:rFonts w:ascii="Bookman Old Style" w:hAnsi="Bookman Old Style"/>
          <w:sz w:val="24"/>
          <w:szCs w:val="24"/>
          <w:lang w:val="en-US"/>
        </w:rPr>
        <w:t>UNESCO</w:t>
      </w:r>
      <w:r w:rsidR="00D11E6C" w:rsidRPr="00D11E6C">
        <w:rPr>
          <w:rFonts w:ascii="Bookman Old Style" w:hAnsi="Bookman Old Style"/>
          <w:sz w:val="24"/>
          <w:szCs w:val="24"/>
        </w:rPr>
        <w:t xml:space="preserve">. </w:t>
      </w:r>
    </w:p>
    <w:p w:rsidR="002B04C2" w:rsidRDefault="002B04C2" w:rsidP="002B04C2">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β</w:t>
      </w:r>
      <w:r w:rsidRPr="002B04C2">
        <w:rPr>
          <w:rFonts w:ascii="Bookman Old Style" w:hAnsi="Bookman Old Style"/>
          <w:b/>
          <w:sz w:val="24"/>
          <w:szCs w:val="24"/>
        </w:rPr>
        <w:t xml:space="preserve">) </w:t>
      </w:r>
      <w:r>
        <w:rPr>
          <w:rFonts w:ascii="Bookman Old Style" w:hAnsi="Bookman Old Style"/>
          <w:sz w:val="24"/>
          <w:szCs w:val="24"/>
          <w:lang w:val="en-US"/>
        </w:rPr>
        <w:t>E</w:t>
      </w:r>
      <w:r w:rsidRPr="002B04C2">
        <w:rPr>
          <w:rFonts w:ascii="Bookman Old Style" w:hAnsi="Bookman Old Style"/>
          <w:sz w:val="24"/>
          <w:szCs w:val="24"/>
        </w:rPr>
        <w:t xml:space="preserve"> </w:t>
      </w:r>
      <w:proofErr w:type="spellStart"/>
      <w:r>
        <w:rPr>
          <w:rFonts w:ascii="Bookman Old Style" w:hAnsi="Bookman Old Style"/>
          <w:sz w:val="24"/>
          <w:szCs w:val="24"/>
          <w:lang w:val="en-US"/>
        </w:rPr>
        <w:t>contrario</w:t>
      </w:r>
      <w:proofErr w:type="spellEnd"/>
      <w:r w:rsidRPr="002B04C2">
        <w:rPr>
          <w:rFonts w:ascii="Bookman Old Style" w:hAnsi="Bookman Old Style"/>
          <w:sz w:val="24"/>
          <w:szCs w:val="24"/>
        </w:rPr>
        <w:t xml:space="preserve">, </w:t>
      </w:r>
      <w:r>
        <w:rPr>
          <w:rFonts w:ascii="Bookman Old Style" w:hAnsi="Bookman Old Style"/>
          <w:sz w:val="24"/>
          <w:szCs w:val="24"/>
        </w:rPr>
        <w:t>αν</w:t>
      </w:r>
      <w:r w:rsidRPr="002B04C2">
        <w:rPr>
          <w:rFonts w:ascii="Bookman Old Style" w:hAnsi="Bookman Old Style"/>
          <w:sz w:val="24"/>
          <w:szCs w:val="24"/>
        </w:rPr>
        <w:t xml:space="preserve"> </w:t>
      </w:r>
      <w:r>
        <w:rPr>
          <w:rFonts w:ascii="Bookman Old Style" w:hAnsi="Bookman Old Style"/>
          <w:sz w:val="24"/>
          <w:szCs w:val="24"/>
        </w:rPr>
        <w:t>ένα Κράτος, που έχει επικυρώσει την Σύμβαση για την Προστασία της Παγκόσμιας Πολιτιστικής και Φυσικής Κληρονομιάς</w:t>
      </w:r>
      <w:r w:rsidR="00D11E6C" w:rsidRPr="00D11E6C">
        <w:rPr>
          <w:rFonts w:ascii="Bookman Old Style" w:hAnsi="Bookman Old Style"/>
          <w:sz w:val="24"/>
          <w:szCs w:val="24"/>
        </w:rPr>
        <w:t xml:space="preserve"> </w:t>
      </w:r>
      <w:r w:rsidR="00D11E6C">
        <w:rPr>
          <w:rFonts w:ascii="Bookman Old Style" w:hAnsi="Bookman Old Style"/>
          <w:sz w:val="24"/>
          <w:szCs w:val="24"/>
        </w:rPr>
        <w:t xml:space="preserve">της </w:t>
      </w:r>
      <w:r w:rsidR="00D11E6C">
        <w:rPr>
          <w:rFonts w:ascii="Bookman Old Style" w:hAnsi="Bookman Old Style"/>
          <w:sz w:val="24"/>
          <w:szCs w:val="24"/>
          <w:lang w:val="en-US"/>
        </w:rPr>
        <w:t>UNESCO</w:t>
      </w:r>
      <w:r w:rsidR="00D11E6C">
        <w:rPr>
          <w:rFonts w:ascii="Bookman Old Style" w:hAnsi="Bookman Old Style"/>
          <w:sz w:val="24"/>
          <w:szCs w:val="24"/>
        </w:rPr>
        <w:t>,</w:t>
      </w:r>
      <w:r>
        <w:rPr>
          <w:rFonts w:ascii="Bookman Old Style" w:hAnsi="Bookman Old Style"/>
          <w:sz w:val="24"/>
          <w:szCs w:val="24"/>
        </w:rPr>
        <w:t xml:space="preserve"> επιχειρήσει μεταβολές ενός Μνημείου </w:t>
      </w:r>
      <w:r w:rsidR="00C43123">
        <w:rPr>
          <w:rFonts w:ascii="Bookman Old Style" w:hAnsi="Bookman Old Style"/>
          <w:sz w:val="24"/>
          <w:szCs w:val="24"/>
        </w:rPr>
        <w:t>-</w:t>
      </w:r>
      <w:r w:rsidR="00D11E6C">
        <w:rPr>
          <w:rFonts w:ascii="Bookman Old Style" w:hAnsi="Bookman Old Style"/>
          <w:sz w:val="24"/>
          <w:szCs w:val="24"/>
        </w:rPr>
        <w:t>το οποίο</w:t>
      </w:r>
      <w:r>
        <w:rPr>
          <w:rFonts w:ascii="Bookman Old Style" w:hAnsi="Bookman Old Style"/>
          <w:sz w:val="24"/>
          <w:szCs w:val="24"/>
        </w:rPr>
        <w:t xml:space="preserve"> έχει χαρακτηρισθεί ως Μνημείο της Παγκόσμιας Πολιτιστικής Κληρονομιάς</w:t>
      </w:r>
      <w:r w:rsidR="00C43123">
        <w:rPr>
          <w:rFonts w:ascii="Bookman Old Style" w:hAnsi="Bookman Old Style"/>
          <w:sz w:val="24"/>
          <w:szCs w:val="24"/>
        </w:rPr>
        <w:t>-</w:t>
      </w:r>
      <w:r>
        <w:rPr>
          <w:rFonts w:ascii="Bookman Old Style" w:hAnsi="Bookman Old Style"/>
          <w:sz w:val="24"/>
          <w:szCs w:val="24"/>
        </w:rPr>
        <w:t xml:space="preserve"> </w:t>
      </w:r>
      <w:r w:rsidR="00D11E6C">
        <w:rPr>
          <w:rFonts w:ascii="Bookman Old Style" w:hAnsi="Bookman Old Style"/>
          <w:sz w:val="24"/>
          <w:szCs w:val="24"/>
        </w:rPr>
        <w:t>που</w:t>
      </w:r>
      <w:r>
        <w:rPr>
          <w:rFonts w:ascii="Bookman Old Style" w:hAnsi="Bookman Old Style"/>
          <w:sz w:val="24"/>
          <w:szCs w:val="24"/>
        </w:rPr>
        <w:t xml:space="preserve"> δεν συνάδουν με τους όρους και τις προϋποθέσεις</w:t>
      </w:r>
      <w:r w:rsidR="00C43123">
        <w:rPr>
          <w:rFonts w:ascii="Bookman Old Style" w:hAnsi="Bookman Old Style"/>
          <w:sz w:val="24"/>
          <w:szCs w:val="24"/>
        </w:rPr>
        <w:t>,</w:t>
      </w:r>
      <w:r>
        <w:rPr>
          <w:rFonts w:ascii="Bookman Old Style" w:hAnsi="Bookman Old Style"/>
          <w:sz w:val="24"/>
          <w:szCs w:val="24"/>
        </w:rPr>
        <w:t xml:space="preserve"> </w:t>
      </w:r>
      <w:r w:rsidR="00D11E6C">
        <w:rPr>
          <w:rFonts w:ascii="Bookman Old Style" w:hAnsi="Bookman Old Style"/>
          <w:sz w:val="24"/>
          <w:szCs w:val="24"/>
        </w:rPr>
        <w:t>τις οποίες</w:t>
      </w:r>
      <w:r>
        <w:rPr>
          <w:rFonts w:ascii="Bookman Old Style" w:hAnsi="Bookman Old Style"/>
          <w:sz w:val="24"/>
          <w:szCs w:val="24"/>
        </w:rPr>
        <w:t xml:space="preserve"> είχε θέσει η Επιτροπή Παγκόσμιας Κ</w:t>
      </w:r>
      <w:r w:rsidR="00EF1DD1">
        <w:rPr>
          <w:rFonts w:ascii="Bookman Old Style" w:hAnsi="Bookman Old Style"/>
          <w:sz w:val="24"/>
          <w:szCs w:val="24"/>
        </w:rPr>
        <w:t>λ</w:t>
      </w:r>
      <w:r>
        <w:rPr>
          <w:rFonts w:ascii="Bookman Old Style" w:hAnsi="Bookman Old Style"/>
          <w:sz w:val="24"/>
          <w:szCs w:val="24"/>
        </w:rPr>
        <w:t xml:space="preserve">ηρονομιάς, παραβιάζει ευθέως τις διατάξεις της ως άνω Σύμβασης και οι μεταβολές αυτές </w:t>
      </w:r>
      <w:r w:rsidR="00D11E6C">
        <w:rPr>
          <w:rFonts w:ascii="Bookman Old Style" w:hAnsi="Bookman Old Style"/>
          <w:sz w:val="24"/>
          <w:szCs w:val="24"/>
        </w:rPr>
        <w:t xml:space="preserve">δεν </w:t>
      </w:r>
      <w:r>
        <w:rPr>
          <w:rFonts w:ascii="Bookman Old Style" w:hAnsi="Bookman Old Style"/>
          <w:sz w:val="24"/>
          <w:szCs w:val="24"/>
        </w:rPr>
        <w:t>είναι επιτρε</w:t>
      </w:r>
      <w:r w:rsidR="00EF1DD1">
        <w:rPr>
          <w:rFonts w:ascii="Bookman Old Style" w:hAnsi="Bookman Old Style"/>
          <w:sz w:val="24"/>
          <w:szCs w:val="24"/>
        </w:rPr>
        <w:t xml:space="preserve">πτές.  </w:t>
      </w:r>
      <w:r w:rsidR="00EF1DD1">
        <w:rPr>
          <w:rFonts w:ascii="Bookman Old Style" w:hAnsi="Bookman Old Style"/>
          <w:sz w:val="24"/>
          <w:szCs w:val="24"/>
          <w:lang w:val="en-US"/>
        </w:rPr>
        <w:t>A</w:t>
      </w:r>
      <w:r w:rsidR="00EF1DD1" w:rsidRPr="00EF1DD1">
        <w:rPr>
          <w:rFonts w:ascii="Bookman Old Style" w:hAnsi="Bookman Old Style"/>
          <w:sz w:val="24"/>
          <w:szCs w:val="24"/>
        </w:rPr>
        <w:t xml:space="preserve"> </w:t>
      </w:r>
      <w:r w:rsidR="00EF1DD1">
        <w:rPr>
          <w:rFonts w:ascii="Bookman Old Style" w:hAnsi="Bookman Old Style"/>
          <w:sz w:val="24"/>
          <w:szCs w:val="24"/>
          <w:lang w:val="en-US"/>
        </w:rPr>
        <w:t>fortiori</w:t>
      </w:r>
      <w:r w:rsidR="00EF1DD1">
        <w:rPr>
          <w:rFonts w:ascii="Bookman Old Style" w:hAnsi="Bookman Old Style"/>
          <w:sz w:val="24"/>
          <w:szCs w:val="24"/>
        </w:rPr>
        <w:t>, αν το Κράτος αυτό επιχειρήσει μεταβολές ενός Μνημείου του, που έχει χαρακτηρισθεί ως Μνημείο της Παγκόσμιας Πολιτιστικής Κληρονομιάς κατά την προαναφερόμενη Σύμβαση, δίχως καν να ζητήσει την προς τούτο άδεια και έγκριση της Επιτροπής Παγκόσμιας Κληρονομιάς</w:t>
      </w:r>
      <w:r w:rsidR="00D11E6C">
        <w:rPr>
          <w:rFonts w:ascii="Bookman Old Style" w:hAnsi="Bookman Old Style"/>
          <w:sz w:val="24"/>
          <w:szCs w:val="24"/>
        </w:rPr>
        <w:t>,</w:t>
      </w:r>
      <w:r w:rsidR="00EF1DD1">
        <w:rPr>
          <w:rFonts w:ascii="Bookman Old Style" w:hAnsi="Bookman Old Style"/>
          <w:sz w:val="24"/>
          <w:szCs w:val="24"/>
        </w:rPr>
        <w:t xml:space="preserve"> τότε η παραβίαση των διατάξεων της Σύμβασης αυτής είναι καταφώρως ευθεία.  Δηλαδή, στην περίπτωση αυτή το αρμόδιο Κράτος παραβιάζει ευθέως και καταφώρως </w:t>
      </w:r>
      <w:r w:rsidR="00D11E6C">
        <w:rPr>
          <w:rFonts w:ascii="Bookman Old Style" w:hAnsi="Bookman Old Style"/>
          <w:sz w:val="24"/>
          <w:szCs w:val="24"/>
        </w:rPr>
        <w:t xml:space="preserve">τις διατάξεις των κανόνων </w:t>
      </w:r>
      <w:r w:rsidR="00EF1DD1">
        <w:rPr>
          <w:rFonts w:ascii="Bookman Old Style" w:hAnsi="Bookman Old Style"/>
          <w:sz w:val="24"/>
          <w:szCs w:val="24"/>
        </w:rPr>
        <w:t xml:space="preserve">του Διεθνούς Δικαίου, που </w:t>
      </w:r>
      <w:r w:rsidR="00D11E6C">
        <w:rPr>
          <w:rFonts w:ascii="Bookman Old Style" w:hAnsi="Bookman Old Style"/>
          <w:sz w:val="24"/>
          <w:szCs w:val="24"/>
        </w:rPr>
        <w:t>καθιέρωσ</w:t>
      </w:r>
      <w:r w:rsidR="00F1542E">
        <w:rPr>
          <w:rFonts w:ascii="Bookman Old Style" w:hAnsi="Bookman Old Style"/>
          <w:sz w:val="24"/>
          <w:szCs w:val="24"/>
        </w:rPr>
        <w:t>ε</w:t>
      </w:r>
      <w:r w:rsidR="00EF1DD1">
        <w:rPr>
          <w:rFonts w:ascii="Bookman Old Style" w:hAnsi="Bookman Old Style"/>
          <w:sz w:val="24"/>
          <w:szCs w:val="24"/>
        </w:rPr>
        <w:t xml:space="preserve"> </w:t>
      </w:r>
      <w:r w:rsidR="00563798">
        <w:rPr>
          <w:rFonts w:ascii="Bookman Old Style" w:hAnsi="Bookman Old Style"/>
          <w:sz w:val="24"/>
          <w:szCs w:val="24"/>
        </w:rPr>
        <w:t>η Σύμβαση για την Προστασία της Παγκόσμιας Πολιτιστικής και Φυσικής Κληρονομιάς</w:t>
      </w:r>
      <w:r w:rsidR="00D11E6C">
        <w:rPr>
          <w:rFonts w:ascii="Bookman Old Style" w:hAnsi="Bookman Old Style"/>
          <w:sz w:val="24"/>
          <w:szCs w:val="24"/>
        </w:rPr>
        <w:t xml:space="preserve"> της </w:t>
      </w:r>
      <w:r w:rsidR="00D11E6C">
        <w:rPr>
          <w:rFonts w:ascii="Bookman Old Style" w:hAnsi="Bookman Old Style"/>
          <w:sz w:val="24"/>
          <w:szCs w:val="24"/>
          <w:lang w:val="en-US"/>
        </w:rPr>
        <w:t>UNESCO</w:t>
      </w:r>
      <w:r w:rsidR="00D11E6C" w:rsidRPr="00D11E6C">
        <w:rPr>
          <w:rFonts w:ascii="Bookman Old Style" w:hAnsi="Bookman Old Style"/>
          <w:sz w:val="24"/>
          <w:szCs w:val="24"/>
        </w:rPr>
        <w:t xml:space="preserve">. </w:t>
      </w:r>
      <w:r w:rsidR="00563798">
        <w:rPr>
          <w:rFonts w:ascii="Bookman Old Style" w:hAnsi="Bookman Old Style"/>
          <w:sz w:val="24"/>
          <w:szCs w:val="24"/>
        </w:rPr>
        <w:t xml:space="preserve"> </w:t>
      </w:r>
    </w:p>
    <w:p w:rsidR="00563798" w:rsidRDefault="00563798" w:rsidP="002B04C2">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γ) </w:t>
      </w:r>
      <w:r>
        <w:rPr>
          <w:rFonts w:ascii="Bookman Old Style" w:hAnsi="Bookman Old Style"/>
          <w:sz w:val="24"/>
          <w:szCs w:val="24"/>
        </w:rPr>
        <w:t>Συνακόλουθα, μια τέτοια συμπεριφορά του Κράτους</w:t>
      </w:r>
      <w:r w:rsidR="00CD78C5">
        <w:rPr>
          <w:rFonts w:ascii="Bookman Old Style" w:hAnsi="Bookman Old Style"/>
          <w:sz w:val="24"/>
          <w:szCs w:val="24"/>
        </w:rPr>
        <w:t>,</w:t>
      </w:r>
      <w:r>
        <w:rPr>
          <w:rFonts w:ascii="Bookman Old Style" w:hAnsi="Bookman Old Style"/>
          <w:sz w:val="24"/>
          <w:szCs w:val="24"/>
        </w:rPr>
        <w:t xml:space="preserve"> που έχει επικυρώσει την Σύμβαση για την προστασία της Παγκόσμιας Πολιτιστικής και Φυσικής Κληρονομιάς</w:t>
      </w:r>
      <w:r w:rsidR="00CD78C5">
        <w:rPr>
          <w:rFonts w:ascii="Bookman Old Style" w:hAnsi="Bookman Old Style"/>
          <w:sz w:val="24"/>
          <w:szCs w:val="24"/>
        </w:rPr>
        <w:t xml:space="preserve"> της </w:t>
      </w:r>
      <w:r w:rsidR="00CD78C5">
        <w:rPr>
          <w:rFonts w:ascii="Bookman Old Style" w:hAnsi="Bookman Old Style"/>
          <w:sz w:val="24"/>
          <w:szCs w:val="24"/>
          <w:lang w:val="en-US"/>
        </w:rPr>
        <w:t>UNESCO</w:t>
      </w:r>
      <w:r w:rsidR="00CD78C5" w:rsidRPr="00CD78C5">
        <w:rPr>
          <w:rFonts w:ascii="Bookman Old Style" w:hAnsi="Bookman Old Style"/>
          <w:sz w:val="24"/>
          <w:szCs w:val="24"/>
        </w:rPr>
        <w:t>,</w:t>
      </w:r>
      <w:r>
        <w:rPr>
          <w:rFonts w:ascii="Bookman Old Style" w:hAnsi="Bookman Old Style"/>
          <w:sz w:val="24"/>
          <w:szCs w:val="24"/>
        </w:rPr>
        <w:t xml:space="preserve"> δεν αφορά</w:t>
      </w:r>
      <w:r w:rsidR="00CD78C5">
        <w:rPr>
          <w:rFonts w:ascii="Bookman Old Style" w:hAnsi="Bookman Old Style"/>
          <w:sz w:val="24"/>
          <w:szCs w:val="24"/>
        </w:rPr>
        <w:t xml:space="preserve"> μόνο</w:t>
      </w:r>
      <w:r>
        <w:rPr>
          <w:rFonts w:ascii="Bookman Old Style" w:hAnsi="Bookman Old Style"/>
          <w:sz w:val="24"/>
          <w:szCs w:val="24"/>
        </w:rPr>
        <w:t xml:space="preserve"> την εσωτερική του νομοθεσία αλλά</w:t>
      </w:r>
      <w:r w:rsidR="00CD78C5">
        <w:rPr>
          <w:rFonts w:ascii="Bookman Old Style" w:hAnsi="Bookman Old Style"/>
          <w:sz w:val="24"/>
          <w:szCs w:val="24"/>
        </w:rPr>
        <w:t>, πρωτίστως,</w:t>
      </w:r>
      <w:r>
        <w:rPr>
          <w:rFonts w:ascii="Bookman Old Style" w:hAnsi="Bookman Old Style"/>
          <w:sz w:val="24"/>
          <w:szCs w:val="24"/>
        </w:rPr>
        <w:t xml:space="preserve"> το </w:t>
      </w:r>
      <w:r>
        <w:rPr>
          <w:rFonts w:ascii="Bookman Old Style" w:hAnsi="Bookman Old Style"/>
          <w:sz w:val="24"/>
          <w:szCs w:val="24"/>
        </w:rPr>
        <w:lastRenderedPageBreak/>
        <w:t>Διεθνές Δίκαιο</w:t>
      </w:r>
      <w:r w:rsidR="00CD78C5">
        <w:rPr>
          <w:rFonts w:ascii="Bookman Old Style" w:hAnsi="Bookman Old Style"/>
          <w:sz w:val="24"/>
          <w:szCs w:val="24"/>
        </w:rPr>
        <w:t>,</w:t>
      </w:r>
      <w:r>
        <w:rPr>
          <w:rFonts w:ascii="Bookman Old Style" w:hAnsi="Bookman Old Style"/>
          <w:sz w:val="24"/>
          <w:szCs w:val="24"/>
        </w:rPr>
        <w:t xml:space="preserve"> ως συμπεριφορά η οποία παραβιάζει την Διεθνή </w:t>
      </w:r>
      <w:r w:rsidR="00CD78C5">
        <w:rPr>
          <w:rFonts w:ascii="Bookman Old Style" w:hAnsi="Bookman Old Style"/>
          <w:sz w:val="24"/>
          <w:szCs w:val="24"/>
        </w:rPr>
        <w:t>Νομιμότητα</w:t>
      </w:r>
      <w:r>
        <w:rPr>
          <w:rFonts w:ascii="Bookman Old Style" w:hAnsi="Bookman Old Style"/>
          <w:sz w:val="24"/>
          <w:szCs w:val="24"/>
        </w:rPr>
        <w:t xml:space="preserve">. </w:t>
      </w:r>
      <w:r w:rsidR="00F1542E">
        <w:rPr>
          <w:rFonts w:ascii="Bookman Old Style" w:hAnsi="Bookman Old Style"/>
          <w:sz w:val="24"/>
          <w:szCs w:val="24"/>
        </w:rPr>
        <w:t>Κ</w:t>
      </w:r>
      <w:r w:rsidR="00CD78C5">
        <w:rPr>
          <w:rFonts w:ascii="Bookman Old Style" w:hAnsi="Bookman Old Style"/>
          <w:sz w:val="24"/>
          <w:szCs w:val="24"/>
        </w:rPr>
        <w:t xml:space="preserve">ατά την σειρά αυτή συλλογισμών, κατ’ </w:t>
      </w:r>
      <w:r>
        <w:rPr>
          <w:rFonts w:ascii="Bookman Old Style" w:hAnsi="Bookman Old Style"/>
          <w:sz w:val="24"/>
          <w:szCs w:val="24"/>
        </w:rPr>
        <w:t xml:space="preserve">ουδένα τρόπο η ως άνω συμπεριφορά μπορεί να νοηθεί ως «εσωτερικό ζήτημα» του Κράτους τούτου. </w:t>
      </w:r>
    </w:p>
    <w:p w:rsidR="00F22BF6" w:rsidRDefault="00F22BF6" w:rsidP="00F22BF6">
      <w:pPr>
        <w:pStyle w:val="a5"/>
        <w:spacing w:before="240" w:line="360" w:lineRule="auto"/>
        <w:ind w:left="284" w:hanging="284"/>
        <w:contextualSpacing w:val="0"/>
        <w:jc w:val="both"/>
        <w:rPr>
          <w:rFonts w:ascii="Bookman Old Style" w:hAnsi="Bookman Old Style"/>
          <w:b/>
          <w:sz w:val="24"/>
          <w:szCs w:val="24"/>
        </w:rPr>
      </w:pPr>
      <w:r>
        <w:rPr>
          <w:rFonts w:ascii="Bookman Old Style" w:hAnsi="Bookman Old Style"/>
          <w:b/>
          <w:sz w:val="24"/>
          <w:szCs w:val="24"/>
        </w:rPr>
        <w:t xml:space="preserve">ΙΙ. Η μονομερής και αυθαίρετη </w:t>
      </w:r>
      <w:r w:rsidR="00266500">
        <w:rPr>
          <w:rFonts w:ascii="Bookman Old Style" w:hAnsi="Bookman Old Style"/>
          <w:b/>
          <w:sz w:val="24"/>
          <w:szCs w:val="24"/>
        </w:rPr>
        <w:t>ανακήρυξη</w:t>
      </w:r>
      <w:r>
        <w:rPr>
          <w:rFonts w:ascii="Bookman Old Style" w:hAnsi="Bookman Old Style"/>
          <w:b/>
          <w:sz w:val="24"/>
          <w:szCs w:val="24"/>
        </w:rPr>
        <w:t xml:space="preserve"> της Αγίας Σοφίας σε «τέμενος-τζαμί» ως κατάφωρη παραβίαση, εκ μέρους της Τουρκίας, του Διεθνούς Δικαίου που αφορά </w:t>
      </w:r>
      <w:r w:rsidR="00266500">
        <w:rPr>
          <w:rFonts w:ascii="Bookman Old Style" w:hAnsi="Bookman Old Style"/>
          <w:b/>
          <w:sz w:val="24"/>
          <w:szCs w:val="24"/>
        </w:rPr>
        <w:t xml:space="preserve">τον ΟΗΕ και </w:t>
      </w:r>
      <w:r>
        <w:rPr>
          <w:rFonts w:ascii="Bookman Old Style" w:hAnsi="Bookman Old Style"/>
          <w:b/>
          <w:sz w:val="24"/>
          <w:szCs w:val="24"/>
        </w:rPr>
        <w:t xml:space="preserve">την </w:t>
      </w:r>
      <w:r>
        <w:rPr>
          <w:rFonts w:ascii="Bookman Old Style" w:hAnsi="Bookman Old Style"/>
          <w:b/>
          <w:sz w:val="24"/>
          <w:szCs w:val="24"/>
          <w:lang w:val="en-US"/>
        </w:rPr>
        <w:t>UNESCO</w:t>
      </w:r>
      <w:r w:rsidRPr="00F22BF6">
        <w:rPr>
          <w:rFonts w:ascii="Bookman Old Style" w:hAnsi="Bookman Old Style"/>
          <w:b/>
          <w:sz w:val="24"/>
          <w:szCs w:val="24"/>
        </w:rPr>
        <w:t>.</w:t>
      </w:r>
    </w:p>
    <w:p w:rsidR="00F22BF6" w:rsidRDefault="00F22BF6" w:rsidP="00F22BF6">
      <w:pPr>
        <w:pStyle w:val="a5"/>
        <w:spacing w:before="240" w:line="360" w:lineRule="auto"/>
        <w:ind w:left="284" w:hanging="284"/>
        <w:contextualSpacing w:val="0"/>
        <w:jc w:val="both"/>
        <w:rPr>
          <w:rFonts w:ascii="Bookman Old Style" w:hAnsi="Bookman Old Style"/>
          <w:sz w:val="24"/>
          <w:szCs w:val="24"/>
        </w:rPr>
      </w:pPr>
      <w:r>
        <w:rPr>
          <w:rFonts w:ascii="Bookman Old Style" w:hAnsi="Bookman Old Style"/>
          <w:sz w:val="24"/>
          <w:szCs w:val="24"/>
        </w:rPr>
        <w:tab/>
        <w:t>Όπως είναι προφανές -γεγονός το οποίο αποδέχεται ρητώς η Τουρκία, διατεινόμενη μάλιστα, με</w:t>
      </w:r>
      <w:r w:rsidR="00266500">
        <w:rPr>
          <w:rFonts w:ascii="Bookman Old Style" w:hAnsi="Bookman Old Style"/>
          <w:sz w:val="24"/>
          <w:szCs w:val="24"/>
        </w:rPr>
        <w:t xml:space="preserve"> προκλητική</w:t>
      </w:r>
      <w:r>
        <w:rPr>
          <w:rFonts w:ascii="Bookman Old Style" w:hAnsi="Bookman Old Style"/>
          <w:sz w:val="24"/>
          <w:szCs w:val="24"/>
        </w:rPr>
        <w:t xml:space="preserve"> αυθάδεια που δεν ταιριάζει καν σε πολιτισμένο και </w:t>
      </w:r>
      <w:proofErr w:type="spellStart"/>
      <w:r>
        <w:rPr>
          <w:rFonts w:ascii="Bookman Old Style" w:hAnsi="Bookman Old Style"/>
          <w:sz w:val="24"/>
          <w:szCs w:val="24"/>
        </w:rPr>
        <w:t>δικαιοκρατούμενο</w:t>
      </w:r>
      <w:proofErr w:type="spellEnd"/>
      <w:r>
        <w:rPr>
          <w:rFonts w:ascii="Bookman Old Style" w:hAnsi="Bookman Old Style"/>
          <w:sz w:val="24"/>
          <w:szCs w:val="24"/>
        </w:rPr>
        <w:t xml:space="preserve"> </w:t>
      </w:r>
      <w:r w:rsidR="00266500">
        <w:rPr>
          <w:rFonts w:ascii="Bookman Old Style" w:hAnsi="Bookman Old Style"/>
          <w:sz w:val="24"/>
          <w:szCs w:val="24"/>
        </w:rPr>
        <w:t>Κ</w:t>
      </w:r>
      <w:r>
        <w:rPr>
          <w:rFonts w:ascii="Bookman Old Style" w:hAnsi="Bookman Old Style"/>
          <w:sz w:val="24"/>
          <w:szCs w:val="24"/>
        </w:rPr>
        <w:t>ράτος-</w:t>
      </w:r>
      <w:r w:rsidR="00266500">
        <w:rPr>
          <w:rFonts w:ascii="Bookman Old Style" w:hAnsi="Bookman Old Style"/>
          <w:sz w:val="24"/>
          <w:szCs w:val="24"/>
        </w:rPr>
        <w:t>Μ</w:t>
      </w:r>
      <w:r>
        <w:rPr>
          <w:rFonts w:ascii="Bookman Old Style" w:hAnsi="Bookman Old Style"/>
          <w:sz w:val="24"/>
          <w:szCs w:val="24"/>
        </w:rPr>
        <w:t xml:space="preserve">έλος της Διεθνούς Κοινότητας, ότι είναι «εσωτερικό της ζήτημα»- η </w:t>
      </w:r>
      <w:r w:rsidR="00266500">
        <w:rPr>
          <w:rFonts w:ascii="Bookman Old Style" w:hAnsi="Bookman Old Style"/>
          <w:sz w:val="24"/>
          <w:szCs w:val="24"/>
        </w:rPr>
        <w:t>τροποποίηση</w:t>
      </w:r>
      <w:r>
        <w:rPr>
          <w:rFonts w:ascii="Bookman Old Style" w:hAnsi="Bookman Old Style"/>
          <w:sz w:val="24"/>
          <w:szCs w:val="24"/>
        </w:rPr>
        <w:t xml:space="preserve"> του καθεστώτος της Αγίας Σοφίας, ήτοι Μνημείου της Παγκόσμιας Πολιτιστικής Κληρονομιάς</w:t>
      </w:r>
      <w:r w:rsidR="00266500">
        <w:rPr>
          <w:rFonts w:ascii="Bookman Old Style" w:hAnsi="Bookman Old Style"/>
          <w:sz w:val="24"/>
          <w:szCs w:val="24"/>
        </w:rPr>
        <w:t>, το οποίο</w:t>
      </w:r>
      <w:r>
        <w:rPr>
          <w:rFonts w:ascii="Bookman Old Style" w:hAnsi="Bookman Old Style"/>
          <w:sz w:val="24"/>
          <w:szCs w:val="24"/>
        </w:rPr>
        <w:t xml:space="preserve"> έχει υπαχθεί από το 1985 στο καθεστώς της Σύμβασης για την Προστασία της Παγκόσμιας Πολιτιστικής και Φυσικής Κληρονομιάς</w:t>
      </w:r>
      <w:r w:rsidR="00266500">
        <w:rPr>
          <w:rFonts w:ascii="Bookman Old Style" w:hAnsi="Bookman Old Style"/>
          <w:sz w:val="24"/>
          <w:szCs w:val="24"/>
        </w:rPr>
        <w:t xml:space="preserve"> της </w:t>
      </w:r>
      <w:r w:rsidR="00266500">
        <w:rPr>
          <w:rFonts w:ascii="Bookman Old Style" w:hAnsi="Bookman Old Style"/>
          <w:sz w:val="24"/>
          <w:szCs w:val="24"/>
          <w:lang w:val="en-US"/>
        </w:rPr>
        <w:t>UNESCO</w:t>
      </w:r>
      <w:r>
        <w:rPr>
          <w:rFonts w:ascii="Bookman Old Style" w:hAnsi="Bookman Old Style"/>
          <w:sz w:val="24"/>
          <w:szCs w:val="24"/>
        </w:rPr>
        <w:t>, δια της μετατροπής της σε «τέμενος-τζαμί», επήλθε μονομερώς από τις τουρκικές αρχές</w:t>
      </w:r>
      <w:r w:rsidR="00F1542E">
        <w:rPr>
          <w:rFonts w:ascii="Bookman Old Style" w:hAnsi="Bookman Old Style"/>
          <w:sz w:val="24"/>
          <w:szCs w:val="24"/>
        </w:rPr>
        <w:t>.</w:t>
      </w:r>
      <w:r w:rsidR="00266500" w:rsidRPr="00266500">
        <w:rPr>
          <w:rFonts w:ascii="Bookman Old Style" w:hAnsi="Bookman Old Style"/>
          <w:sz w:val="24"/>
          <w:szCs w:val="24"/>
        </w:rPr>
        <w:t xml:space="preserve"> </w:t>
      </w:r>
      <w:r w:rsidR="00F1542E">
        <w:rPr>
          <w:rFonts w:ascii="Bookman Old Style" w:hAnsi="Bookman Old Style"/>
          <w:sz w:val="24"/>
          <w:szCs w:val="24"/>
        </w:rPr>
        <w:t>Κ</w:t>
      </w:r>
      <w:r w:rsidR="00266500">
        <w:rPr>
          <w:rFonts w:ascii="Bookman Old Style" w:hAnsi="Bookman Old Style"/>
          <w:sz w:val="24"/>
          <w:szCs w:val="24"/>
        </w:rPr>
        <w:t>αι</w:t>
      </w:r>
      <w:r w:rsidR="00F1542E">
        <w:rPr>
          <w:rFonts w:ascii="Bookman Old Style" w:hAnsi="Bookman Old Style"/>
          <w:sz w:val="24"/>
          <w:szCs w:val="24"/>
        </w:rPr>
        <w:t>,</w:t>
      </w:r>
      <w:r w:rsidR="00266500">
        <w:rPr>
          <w:rFonts w:ascii="Bookman Old Style" w:hAnsi="Bookman Old Style"/>
          <w:sz w:val="24"/>
          <w:szCs w:val="24"/>
        </w:rPr>
        <w:t xml:space="preserve"> ακριβέστερα</w:t>
      </w:r>
      <w:r w:rsidR="00F1542E">
        <w:rPr>
          <w:rFonts w:ascii="Bookman Old Style" w:hAnsi="Bookman Old Style"/>
          <w:sz w:val="24"/>
          <w:szCs w:val="24"/>
        </w:rPr>
        <w:t>,</w:t>
      </w:r>
      <w:r w:rsidR="00266500">
        <w:rPr>
          <w:rFonts w:ascii="Bookman Old Style" w:hAnsi="Bookman Old Style"/>
          <w:sz w:val="24"/>
          <w:szCs w:val="24"/>
        </w:rPr>
        <w:t xml:space="preserve"> ύστερα από </w:t>
      </w:r>
      <w:r w:rsidR="00834408">
        <w:rPr>
          <w:rFonts w:ascii="Bookman Old Style" w:hAnsi="Bookman Old Style"/>
          <w:sz w:val="24"/>
          <w:szCs w:val="24"/>
        </w:rPr>
        <w:t xml:space="preserve">εντόνως φημολογούμενες αλλά και μη διαψευδόμενες πρωτόγνωρες </w:t>
      </w:r>
      <w:r w:rsidR="00266500">
        <w:rPr>
          <w:rFonts w:ascii="Bookman Old Style" w:hAnsi="Bookman Old Style"/>
          <w:sz w:val="24"/>
          <w:szCs w:val="24"/>
        </w:rPr>
        <w:t>παρασκηνιακές παρεμβάσεις στην τουρκική Δικαιοσύνη και τελική απόφαση το</w:t>
      </w:r>
      <w:r w:rsidR="00C43123">
        <w:rPr>
          <w:rFonts w:ascii="Bookman Old Style" w:hAnsi="Bookman Old Style"/>
          <w:sz w:val="24"/>
          <w:szCs w:val="24"/>
        </w:rPr>
        <w:t>υ</w:t>
      </w:r>
      <w:r w:rsidR="00266500">
        <w:rPr>
          <w:rFonts w:ascii="Bookman Old Style" w:hAnsi="Bookman Old Style"/>
          <w:sz w:val="24"/>
          <w:szCs w:val="24"/>
        </w:rPr>
        <w:t xml:space="preserve"> προέδρου της Τουρκίας </w:t>
      </w:r>
      <w:proofErr w:type="spellStart"/>
      <w:r w:rsidR="00266500">
        <w:rPr>
          <w:rFonts w:ascii="Bookman Old Style" w:hAnsi="Bookman Old Style"/>
          <w:sz w:val="24"/>
          <w:szCs w:val="24"/>
        </w:rPr>
        <w:t>Ρετζέπ</w:t>
      </w:r>
      <w:proofErr w:type="spellEnd"/>
      <w:r w:rsidR="00266500">
        <w:rPr>
          <w:rFonts w:ascii="Bookman Old Style" w:hAnsi="Bookman Old Style"/>
          <w:sz w:val="24"/>
          <w:szCs w:val="24"/>
        </w:rPr>
        <w:t xml:space="preserve"> </w:t>
      </w:r>
      <w:proofErr w:type="spellStart"/>
      <w:r w:rsidR="00266500">
        <w:rPr>
          <w:rFonts w:ascii="Bookman Old Style" w:hAnsi="Bookman Old Style"/>
          <w:sz w:val="24"/>
          <w:szCs w:val="24"/>
        </w:rPr>
        <w:t>Ταγίπ</w:t>
      </w:r>
      <w:proofErr w:type="spellEnd"/>
      <w:r w:rsidR="00266500">
        <w:rPr>
          <w:rFonts w:ascii="Bookman Old Style" w:hAnsi="Bookman Old Style"/>
          <w:sz w:val="24"/>
          <w:szCs w:val="24"/>
        </w:rPr>
        <w:t xml:space="preserve"> </w:t>
      </w:r>
      <w:proofErr w:type="spellStart"/>
      <w:r w:rsidR="00266500">
        <w:rPr>
          <w:rFonts w:ascii="Bookman Old Style" w:hAnsi="Bookman Old Style"/>
          <w:sz w:val="24"/>
          <w:szCs w:val="24"/>
        </w:rPr>
        <w:t>Ερντογάν</w:t>
      </w:r>
      <w:proofErr w:type="spellEnd"/>
      <w:r w:rsidR="00266500">
        <w:rPr>
          <w:rFonts w:ascii="Bookman Old Style" w:hAnsi="Bookman Old Style"/>
          <w:sz w:val="24"/>
          <w:szCs w:val="24"/>
        </w:rPr>
        <w:t>.</w:t>
      </w:r>
      <w:r>
        <w:rPr>
          <w:rFonts w:ascii="Bookman Old Style" w:hAnsi="Bookman Old Style"/>
          <w:sz w:val="24"/>
          <w:szCs w:val="24"/>
        </w:rPr>
        <w:t xml:space="preserve"> </w:t>
      </w:r>
    </w:p>
    <w:p w:rsidR="003064F0" w:rsidRDefault="00D97611" w:rsidP="00D97611">
      <w:pPr>
        <w:pStyle w:val="a5"/>
        <w:spacing w:before="240" w:line="360" w:lineRule="auto"/>
        <w:ind w:left="567" w:hanging="283"/>
        <w:contextualSpacing w:val="0"/>
        <w:jc w:val="both"/>
        <w:rPr>
          <w:rFonts w:ascii="Bookman Old Style" w:hAnsi="Bookman Old Style"/>
          <w:b/>
          <w:sz w:val="24"/>
          <w:szCs w:val="24"/>
        </w:rPr>
      </w:pPr>
      <w:r>
        <w:rPr>
          <w:rFonts w:ascii="Bookman Old Style" w:hAnsi="Bookman Old Style"/>
          <w:b/>
          <w:sz w:val="24"/>
          <w:szCs w:val="24"/>
        </w:rPr>
        <w:t>Α. Το «χρονικό» της κατάφωρης παραβίασης της Σύμβασης για την Προστασία της Παγκόσμιας Πολιτιστικής και Φυσικής Κληρονομιάς</w:t>
      </w:r>
      <w:r w:rsidR="001319DB">
        <w:rPr>
          <w:rFonts w:ascii="Bookman Old Style" w:hAnsi="Bookman Old Style"/>
          <w:b/>
          <w:sz w:val="24"/>
          <w:szCs w:val="24"/>
        </w:rPr>
        <w:t xml:space="preserve"> της </w:t>
      </w:r>
      <w:r w:rsidR="001319DB">
        <w:rPr>
          <w:rFonts w:ascii="Bookman Old Style" w:hAnsi="Bookman Old Style"/>
          <w:b/>
          <w:sz w:val="24"/>
          <w:szCs w:val="24"/>
          <w:lang w:val="en-US"/>
        </w:rPr>
        <w:t>UNESCO</w:t>
      </w:r>
      <w:r>
        <w:rPr>
          <w:rFonts w:ascii="Bookman Old Style" w:hAnsi="Bookman Old Style"/>
          <w:b/>
          <w:sz w:val="24"/>
          <w:szCs w:val="24"/>
        </w:rPr>
        <w:t xml:space="preserve"> δια της πολιτισμικής βεβήλωσης της Αγίας Σοφίας.</w:t>
      </w:r>
    </w:p>
    <w:p w:rsidR="00D97611" w:rsidRDefault="00D97611" w:rsidP="00D97611">
      <w:pPr>
        <w:pStyle w:val="a5"/>
        <w:spacing w:before="240" w:line="360" w:lineRule="auto"/>
        <w:ind w:left="567" w:hanging="283"/>
        <w:contextualSpacing w:val="0"/>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Στις 10 Ιου</w:t>
      </w:r>
      <w:r w:rsidR="001319DB">
        <w:rPr>
          <w:rFonts w:ascii="Bookman Old Style" w:hAnsi="Bookman Old Style"/>
          <w:sz w:val="24"/>
          <w:szCs w:val="24"/>
        </w:rPr>
        <w:t>λ</w:t>
      </w:r>
      <w:r>
        <w:rPr>
          <w:rFonts w:ascii="Bookman Old Style" w:hAnsi="Bookman Old Style"/>
          <w:sz w:val="24"/>
          <w:szCs w:val="24"/>
        </w:rPr>
        <w:t>ίου 2020 -και ύστερα από μια προκλητική απόφαση του τουρκικού Συμβουλίου της Επικρατείας που</w:t>
      </w:r>
      <w:r w:rsidR="001319DB">
        <w:rPr>
          <w:rFonts w:ascii="Bookman Old Style" w:hAnsi="Bookman Old Style"/>
          <w:sz w:val="24"/>
          <w:szCs w:val="24"/>
        </w:rPr>
        <w:t>,</w:t>
      </w:r>
      <w:r>
        <w:rPr>
          <w:rFonts w:ascii="Bookman Old Style" w:hAnsi="Bookman Old Style"/>
          <w:sz w:val="24"/>
          <w:szCs w:val="24"/>
        </w:rPr>
        <w:t xml:space="preserve"> </w:t>
      </w:r>
      <w:r w:rsidR="00834408">
        <w:rPr>
          <w:rFonts w:ascii="Bookman Old Style" w:hAnsi="Bookman Old Style"/>
          <w:sz w:val="24"/>
          <w:szCs w:val="24"/>
        </w:rPr>
        <w:t>πιθανότατα</w:t>
      </w:r>
      <w:r w:rsidR="001319DB">
        <w:rPr>
          <w:rFonts w:ascii="Bookman Old Style" w:hAnsi="Bookman Old Style"/>
          <w:sz w:val="24"/>
          <w:szCs w:val="24"/>
        </w:rPr>
        <w:t>,</w:t>
      </w:r>
      <w:r>
        <w:rPr>
          <w:rFonts w:ascii="Bookman Old Style" w:hAnsi="Bookman Old Style"/>
          <w:sz w:val="24"/>
          <w:szCs w:val="24"/>
        </w:rPr>
        <w:t xml:space="preserve"> τελούσε σε άνωθεν «διατεταγμένη υπηρε</w:t>
      </w:r>
      <w:r w:rsidR="00F95C74">
        <w:rPr>
          <w:rFonts w:ascii="Bookman Old Style" w:hAnsi="Bookman Old Style"/>
          <w:sz w:val="24"/>
          <w:szCs w:val="24"/>
        </w:rPr>
        <w:t>σία»</w:t>
      </w:r>
      <w:r w:rsidR="001319DB">
        <w:rPr>
          <w:rFonts w:ascii="Bookman Old Style" w:hAnsi="Bookman Old Style"/>
          <w:sz w:val="24"/>
          <w:szCs w:val="24"/>
        </w:rPr>
        <w:t>,</w:t>
      </w:r>
      <w:r w:rsidR="00F95C74">
        <w:rPr>
          <w:rFonts w:ascii="Bookman Old Style" w:hAnsi="Bookman Old Style"/>
          <w:sz w:val="24"/>
          <w:szCs w:val="24"/>
        </w:rPr>
        <w:t xml:space="preserve"> γεγονός αδιανόητο για ένα σύγχρονο Κράτος Δικαίου -ο </w:t>
      </w:r>
      <w:proofErr w:type="spellStart"/>
      <w:r w:rsidR="00F95C74">
        <w:rPr>
          <w:rFonts w:ascii="Bookman Old Style" w:hAnsi="Bookman Old Style"/>
          <w:sz w:val="24"/>
          <w:szCs w:val="24"/>
        </w:rPr>
        <w:t>Ρετζέπ</w:t>
      </w:r>
      <w:proofErr w:type="spellEnd"/>
      <w:r w:rsidR="00F95C74">
        <w:rPr>
          <w:rFonts w:ascii="Bookman Old Style" w:hAnsi="Bookman Old Style"/>
          <w:sz w:val="24"/>
          <w:szCs w:val="24"/>
        </w:rPr>
        <w:t xml:space="preserve"> </w:t>
      </w:r>
      <w:proofErr w:type="spellStart"/>
      <w:r w:rsidR="00F95C74">
        <w:rPr>
          <w:rFonts w:ascii="Bookman Old Style" w:hAnsi="Bookman Old Style"/>
          <w:sz w:val="24"/>
          <w:szCs w:val="24"/>
        </w:rPr>
        <w:t>Ταγίπ</w:t>
      </w:r>
      <w:proofErr w:type="spellEnd"/>
      <w:r w:rsidR="00F95C74">
        <w:rPr>
          <w:rFonts w:ascii="Bookman Old Style" w:hAnsi="Bookman Old Style"/>
          <w:sz w:val="24"/>
          <w:szCs w:val="24"/>
        </w:rPr>
        <w:t xml:space="preserve"> </w:t>
      </w:r>
      <w:proofErr w:type="spellStart"/>
      <w:r w:rsidR="00F95C74">
        <w:rPr>
          <w:rFonts w:ascii="Bookman Old Style" w:hAnsi="Bookman Old Style"/>
          <w:sz w:val="24"/>
          <w:szCs w:val="24"/>
        </w:rPr>
        <w:t>Ερντογάν</w:t>
      </w:r>
      <w:proofErr w:type="spellEnd"/>
      <w:r w:rsidR="00F95C74">
        <w:rPr>
          <w:rFonts w:ascii="Bookman Old Style" w:hAnsi="Bookman Old Style"/>
          <w:sz w:val="24"/>
          <w:szCs w:val="24"/>
        </w:rPr>
        <w:t xml:space="preserve">, </w:t>
      </w:r>
      <w:r w:rsidR="00C43123">
        <w:rPr>
          <w:rFonts w:ascii="Bookman Old Style" w:hAnsi="Bookman Old Style"/>
          <w:sz w:val="24"/>
          <w:szCs w:val="24"/>
        </w:rPr>
        <w:t xml:space="preserve">μέσα </w:t>
      </w:r>
      <w:r w:rsidR="00F95C74">
        <w:rPr>
          <w:rFonts w:ascii="Bookman Old Style" w:hAnsi="Bookman Old Style"/>
          <w:sz w:val="24"/>
          <w:szCs w:val="24"/>
        </w:rPr>
        <w:t>σ’ ένα παραλήρημα άκρως επικίνδυνης «σουλτανικής» φαντασίωσης και νοοτροπίας, ανήγγειλε την μετατροπή της Αγίας Σοφίας σε «τέμενος-</w:t>
      </w:r>
      <w:r w:rsidR="00F95C74">
        <w:rPr>
          <w:rFonts w:ascii="Bookman Old Style" w:hAnsi="Bookman Old Style"/>
          <w:sz w:val="24"/>
          <w:szCs w:val="24"/>
        </w:rPr>
        <w:lastRenderedPageBreak/>
        <w:t xml:space="preserve">τζαμί», ισχυριζόμενος μάλιστα ότι τούτο αποτελούσε «εσωτερικό ζήτημα» της Τουρκίας, για το οποίο </w:t>
      </w:r>
      <w:r w:rsidR="00C43123">
        <w:rPr>
          <w:rFonts w:ascii="Bookman Old Style" w:hAnsi="Bookman Old Style"/>
          <w:sz w:val="24"/>
          <w:szCs w:val="24"/>
        </w:rPr>
        <w:t xml:space="preserve">η χώρα του </w:t>
      </w:r>
      <w:r w:rsidR="00F95C74">
        <w:rPr>
          <w:rFonts w:ascii="Bookman Old Style" w:hAnsi="Bookman Old Style"/>
          <w:sz w:val="24"/>
          <w:szCs w:val="24"/>
        </w:rPr>
        <w:t xml:space="preserve">δεν είχε να λογοδοτήσει σε κανένα. </w:t>
      </w:r>
    </w:p>
    <w:p w:rsidR="00C20859" w:rsidRPr="00B514FC" w:rsidRDefault="001319DB" w:rsidP="00C20859">
      <w:pPr>
        <w:pStyle w:val="a5"/>
        <w:numPr>
          <w:ilvl w:val="0"/>
          <w:numId w:val="3"/>
        </w:numPr>
        <w:spacing w:before="240" w:line="360" w:lineRule="auto"/>
        <w:contextualSpacing w:val="0"/>
        <w:jc w:val="both"/>
        <w:rPr>
          <w:rFonts w:ascii="Bookman Old Style" w:hAnsi="Bookman Old Style"/>
          <w:b/>
          <w:sz w:val="24"/>
          <w:szCs w:val="24"/>
        </w:rPr>
      </w:pPr>
      <w:r>
        <w:rPr>
          <w:rFonts w:ascii="Bookman Old Style" w:hAnsi="Bookman Old Style"/>
          <w:sz w:val="24"/>
          <w:szCs w:val="24"/>
        </w:rPr>
        <w:t>Μ</w:t>
      </w:r>
      <w:r w:rsidR="00C20859">
        <w:rPr>
          <w:rFonts w:ascii="Bookman Old Style" w:hAnsi="Bookman Old Style"/>
          <w:sz w:val="24"/>
          <w:szCs w:val="24"/>
        </w:rPr>
        <w:t>ε τον πρωτόγονο</w:t>
      </w:r>
      <w:r>
        <w:rPr>
          <w:rFonts w:ascii="Bookman Old Style" w:hAnsi="Bookman Old Style"/>
          <w:sz w:val="24"/>
          <w:szCs w:val="24"/>
        </w:rPr>
        <w:t>,</w:t>
      </w:r>
      <w:r w:rsidR="00C20859">
        <w:rPr>
          <w:rFonts w:ascii="Bookman Old Style" w:hAnsi="Bookman Old Style"/>
          <w:sz w:val="24"/>
          <w:szCs w:val="24"/>
        </w:rPr>
        <w:t xml:space="preserve"> θεσμικώς και </w:t>
      </w:r>
      <w:proofErr w:type="spellStart"/>
      <w:r w:rsidR="00C20859">
        <w:rPr>
          <w:rFonts w:ascii="Bookman Old Style" w:hAnsi="Bookman Old Style"/>
          <w:sz w:val="24"/>
          <w:szCs w:val="24"/>
        </w:rPr>
        <w:t>πολιτισμικώς</w:t>
      </w:r>
      <w:proofErr w:type="spellEnd"/>
      <w:r>
        <w:rPr>
          <w:rFonts w:ascii="Bookman Old Style" w:hAnsi="Bookman Old Style"/>
          <w:sz w:val="24"/>
          <w:szCs w:val="24"/>
        </w:rPr>
        <w:t>,</w:t>
      </w:r>
      <w:r w:rsidR="00C20859">
        <w:rPr>
          <w:rFonts w:ascii="Bookman Old Style" w:hAnsi="Bookman Old Style"/>
          <w:sz w:val="24"/>
          <w:szCs w:val="24"/>
        </w:rPr>
        <w:t xml:space="preserve"> </w:t>
      </w:r>
      <w:r w:rsidR="00540A57">
        <w:rPr>
          <w:rFonts w:ascii="Bookman Old Style" w:hAnsi="Bookman Old Style"/>
          <w:sz w:val="24"/>
          <w:szCs w:val="24"/>
        </w:rPr>
        <w:t xml:space="preserve">αυτόν </w:t>
      </w:r>
      <w:r w:rsidR="00C20859">
        <w:rPr>
          <w:rFonts w:ascii="Bookman Old Style" w:hAnsi="Bookman Old Style"/>
          <w:sz w:val="24"/>
          <w:szCs w:val="24"/>
        </w:rPr>
        <w:t xml:space="preserve">τρόπο, </w:t>
      </w:r>
      <w:r w:rsidR="00F1542E">
        <w:rPr>
          <w:rFonts w:ascii="Bookman Old Style" w:hAnsi="Bookman Old Style"/>
          <w:sz w:val="24"/>
          <w:szCs w:val="24"/>
        </w:rPr>
        <w:t xml:space="preserve">η Τουρκία </w:t>
      </w:r>
      <w:r w:rsidR="00B514FC">
        <w:rPr>
          <w:rFonts w:ascii="Bookman Old Style" w:hAnsi="Bookman Old Style"/>
          <w:sz w:val="24"/>
          <w:szCs w:val="24"/>
        </w:rPr>
        <w:t xml:space="preserve">παραβίασε </w:t>
      </w:r>
      <w:proofErr w:type="spellStart"/>
      <w:r w:rsidR="00B514FC">
        <w:rPr>
          <w:rFonts w:ascii="Bookman Old Style" w:hAnsi="Bookman Old Style"/>
          <w:sz w:val="24"/>
          <w:szCs w:val="24"/>
        </w:rPr>
        <w:t>προκλητικώς</w:t>
      </w:r>
      <w:proofErr w:type="spellEnd"/>
      <w:r w:rsidR="00B514FC">
        <w:rPr>
          <w:rFonts w:ascii="Bookman Old Style" w:hAnsi="Bookman Old Style"/>
          <w:sz w:val="24"/>
          <w:szCs w:val="24"/>
        </w:rPr>
        <w:t xml:space="preserve"> το νομικό καθεστώς και βεβήλωσε, κυριολεκτικώς, την πολιτισ</w:t>
      </w:r>
      <w:r>
        <w:rPr>
          <w:rFonts w:ascii="Bookman Old Style" w:hAnsi="Bookman Old Style"/>
          <w:sz w:val="24"/>
          <w:szCs w:val="24"/>
        </w:rPr>
        <w:t>μ</w:t>
      </w:r>
      <w:r w:rsidR="00B514FC">
        <w:rPr>
          <w:rFonts w:ascii="Bookman Old Style" w:hAnsi="Bookman Old Style"/>
          <w:sz w:val="24"/>
          <w:szCs w:val="24"/>
        </w:rPr>
        <w:t>ική φυσιογνωμία της Αγίας Σοφίας</w:t>
      </w:r>
      <w:r w:rsidR="00F1542E">
        <w:rPr>
          <w:rFonts w:ascii="Bookman Old Style" w:hAnsi="Bookman Old Style"/>
          <w:sz w:val="24"/>
          <w:szCs w:val="24"/>
        </w:rPr>
        <w:t>,</w:t>
      </w:r>
      <w:r w:rsidR="00B514FC">
        <w:rPr>
          <w:rFonts w:ascii="Bookman Old Style" w:hAnsi="Bookman Old Style"/>
          <w:sz w:val="24"/>
          <w:szCs w:val="24"/>
        </w:rPr>
        <w:t xml:space="preserve"> συλλήβδην από το 1934 ως σήμερα.  Και τούτο διότι η συμπεριφορά</w:t>
      </w:r>
      <w:r>
        <w:rPr>
          <w:rFonts w:ascii="Bookman Old Style" w:hAnsi="Bookman Old Style"/>
          <w:sz w:val="24"/>
          <w:szCs w:val="24"/>
        </w:rPr>
        <w:t xml:space="preserve"> τ</w:t>
      </w:r>
      <w:r w:rsidR="00540A57">
        <w:rPr>
          <w:rFonts w:ascii="Bookman Old Style" w:hAnsi="Bookman Old Style"/>
          <w:sz w:val="24"/>
          <w:szCs w:val="24"/>
        </w:rPr>
        <w:t>ης</w:t>
      </w:r>
      <w:r w:rsidR="00B514FC">
        <w:rPr>
          <w:rFonts w:ascii="Bookman Old Style" w:hAnsi="Bookman Old Style"/>
          <w:sz w:val="24"/>
          <w:szCs w:val="24"/>
        </w:rPr>
        <w:t xml:space="preserve"> αυτή έδειξε την πρωτόγνωρη ανακολουθία της Τουρκίας ως προς τις νομικές της υποχρεώσεις έναντι της Διεθνούς Κοινότητας όχι μόνον αφότου η Αγία Σοφία απέκτησε το καθεστώς του Μνημείου της Παγκόσμιας Πολιτιστικής Κληρονομιάς κατά την Σύμβαση για την Προστασία της Παγκόσμιας Πολιτιστικής και Φυσικής Κληρονομιάς</w:t>
      </w:r>
      <w:r>
        <w:rPr>
          <w:rFonts w:ascii="Bookman Old Style" w:hAnsi="Bookman Old Style"/>
          <w:sz w:val="24"/>
          <w:szCs w:val="24"/>
        </w:rPr>
        <w:t xml:space="preserve"> της </w:t>
      </w:r>
      <w:r>
        <w:rPr>
          <w:rFonts w:ascii="Bookman Old Style" w:hAnsi="Bookman Old Style"/>
          <w:sz w:val="24"/>
          <w:szCs w:val="24"/>
          <w:lang w:val="en-US"/>
        </w:rPr>
        <w:t>UNESCO</w:t>
      </w:r>
      <w:r w:rsidR="00F1542E">
        <w:rPr>
          <w:rFonts w:ascii="Bookman Old Style" w:hAnsi="Bookman Old Style"/>
          <w:sz w:val="24"/>
          <w:szCs w:val="24"/>
        </w:rPr>
        <w:t>,</w:t>
      </w:r>
      <w:r w:rsidR="00B514FC">
        <w:rPr>
          <w:rFonts w:ascii="Bookman Old Style" w:hAnsi="Bookman Old Style"/>
          <w:sz w:val="24"/>
          <w:szCs w:val="24"/>
        </w:rPr>
        <w:t xml:space="preserve"> ήτοι από το 1985.  Αλλά και </w:t>
      </w:r>
      <w:r>
        <w:rPr>
          <w:rFonts w:ascii="Bookman Old Style" w:hAnsi="Bookman Old Style"/>
          <w:sz w:val="24"/>
          <w:szCs w:val="24"/>
        </w:rPr>
        <w:t>αφότου</w:t>
      </w:r>
      <w:r w:rsidR="00B514FC">
        <w:rPr>
          <w:rFonts w:ascii="Bookman Old Style" w:hAnsi="Bookman Old Style"/>
          <w:sz w:val="24"/>
          <w:szCs w:val="24"/>
        </w:rPr>
        <w:t xml:space="preserve"> η Αγία Σοφία, με απόφαση των</w:t>
      </w:r>
      <w:r w:rsidR="00C43123">
        <w:rPr>
          <w:rFonts w:ascii="Bookman Old Style" w:hAnsi="Bookman Old Style"/>
          <w:sz w:val="24"/>
          <w:szCs w:val="24"/>
        </w:rPr>
        <w:t xml:space="preserve"> ίδιων των</w:t>
      </w:r>
      <w:r w:rsidR="00B514FC">
        <w:rPr>
          <w:rFonts w:ascii="Bookman Old Style" w:hAnsi="Bookman Old Style"/>
          <w:sz w:val="24"/>
          <w:szCs w:val="24"/>
        </w:rPr>
        <w:t xml:space="preserve"> το</w:t>
      </w:r>
      <w:r>
        <w:rPr>
          <w:rFonts w:ascii="Bookman Old Style" w:hAnsi="Bookman Old Style"/>
          <w:sz w:val="24"/>
          <w:szCs w:val="24"/>
        </w:rPr>
        <w:t>υ</w:t>
      </w:r>
      <w:r w:rsidR="00B514FC">
        <w:rPr>
          <w:rFonts w:ascii="Bookman Old Style" w:hAnsi="Bookman Old Style"/>
          <w:sz w:val="24"/>
          <w:szCs w:val="24"/>
        </w:rPr>
        <w:t>ρκικ</w:t>
      </w:r>
      <w:r>
        <w:rPr>
          <w:rFonts w:ascii="Bookman Old Style" w:hAnsi="Bookman Old Style"/>
          <w:sz w:val="24"/>
          <w:szCs w:val="24"/>
        </w:rPr>
        <w:t>ώ</w:t>
      </w:r>
      <w:r w:rsidR="00B514FC">
        <w:rPr>
          <w:rFonts w:ascii="Bookman Old Style" w:hAnsi="Bookman Old Style"/>
          <w:sz w:val="24"/>
          <w:szCs w:val="24"/>
        </w:rPr>
        <w:t xml:space="preserve">ν αρχών, απέκτησε το καθεστώς του Μουσείου, ήτοι από το 1934. </w:t>
      </w:r>
    </w:p>
    <w:p w:rsidR="00B514FC" w:rsidRPr="00B514FC" w:rsidRDefault="00B514FC" w:rsidP="00C20859">
      <w:pPr>
        <w:pStyle w:val="a5"/>
        <w:numPr>
          <w:ilvl w:val="0"/>
          <w:numId w:val="3"/>
        </w:numPr>
        <w:spacing w:before="240" w:line="360" w:lineRule="auto"/>
        <w:contextualSpacing w:val="0"/>
        <w:jc w:val="both"/>
        <w:rPr>
          <w:rFonts w:ascii="Bookman Old Style" w:hAnsi="Bookman Old Style"/>
          <w:b/>
          <w:sz w:val="24"/>
          <w:szCs w:val="24"/>
        </w:rPr>
      </w:pPr>
      <w:r>
        <w:rPr>
          <w:rFonts w:ascii="Bookman Old Style" w:hAnsi="Bookman Old Style"/>
          <w:sz w:val="24"/>
          <w:szCs w:val="24"/>
        </w:rPr>
        <w:t>Τ’ ανωτέρω προκύπτουν</w:t>
      </w:r>
      <w:r w:rsidR="001319DB">
        <w:rPr>
          <w:rFonts w:ascii="Bookman Old Style" w:hAnsi="Bookman Old Style"/>
          <w:sz w:val="24"/>
          <w:szCs w:val="24"/>
        </w:rPr>
        <w:t>,</w:t>
      </w:r>
      <w:r>
        <w:rPr>
          <w:rFonts w:ascii="Bookman Old Style" w:hAnsi="Bookman Old Style"/>
          <w:sz w:val="24"/>
          <w:szCs w:val="24"/>
        </w:rPr>
        <w:t xml:space="preserve"> χωρίς ίχνος αμφισβήτησης, από το ότι η Τουρκία, κατά την προαναφερόμενη πολιτισμική βεβ</w:t>
      </w:r>
      <w:r w:rsidR="00B435C6">
        <w:rPr>
          <w:rFonts w:ascii="Bookman Old Style" w:hAnsi="Bookman Old Style"/>
          <w:sz w:val="24"/>
          <w:szCs w:val="24"/>
        </w:rPr>
        <w:t>ή</w:t>
      </w:r>
      <w:r>
        <w:rPr>
          <w:rFonts w:ascii="Bookman Old Style" w:hAnsi="Bookman Old Style"/>
          <w:sz w:val="24"/>
          <w:szCs w:val="24"/>
        </w:rPr>
        <w:t xml:space="preserve">λωση της Αγίας Σοφίας, ενήργησε απολύτως μονομερώς. </w:t>
      </w:r>
    </w:p>
    <w:p w:rsidR="00B435C6" w:rsidRDefault="00B514FC" w:rsidP="00B435C6">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Και τούτο διότι, επικαλούμενη</w:t>
      </w:r>
      <w:r w:rsidR="001319DB">
        <w:rPr>
          <w:rFonts w:ascii="Bookman Old Style" w:hAnsi="Bookman Old Style"/>
          <w:sz w:val="24"/>
          <w:szCs w:val="24"/>
        </w:rPr>
        <w:t>,</w:t>
      </w:r>
      <w:r>
        <w:rPr>
          <w:rFonts w:ascii="Bookman Old Style" w:hAnsi="Bookman Old Style"/>
          <w:sz w:val="24"/>
          <w:szCs w:val="24"/>
        </w:rPr>
        <w:t xml:space="preserve"> </w:t>
      </w:r>
      <w:r w:rsidR="001319DB">
        <w:rPr>
          <w:rFonts w:ascii="Bookman Old Style" w:hAnsi="Bookman Old Style"/>
          <w:sz w:val="24"/>
          <w:szCs w:val="24"/>
        </w:rPr>
        <w:t>αυθαιρέτως,</w:t>
      </w:r>
      <w:r>
        <w:rPr>
          <w:rFonts w:ascii="Bookman Old Style" w:hAnsi="Bookman Old Style"/>
          <w:sz w:val="24"/>
          <w:szCs w:val="24"/>
        </w:rPr>
        <w:t xml:space="preserve"> ότι πρόκειται για «εσωτερικό</w:t>
      </w:r>
      <w:r w:rsidR="001319DB">
        <w:rPr>
          <w:rFonts w:ascii="Bookman Old Style" w:hAnsi="Bookman Old Style"/>
          <w:sz w:val="24"/>
          <w:szCs w:val="24"/>
        </w:rPr>
        <w:t xml:space="preserve"> της</w:t>
      </w:r>
      <w:r>
        <w:rPr>
          <w:rFonts w:ascii="Bookman Old Style" w:hAnsi="Bookman Old Style"/>
          <w:sz w:val="24"/>
          <w:szCs w:val="24"/>
        </w:rPr>
        <w:t xml:space="preserve"> ζήτημα», αγνόησε επιδεικτικώς την Επιτροπή Παγκόσμιας Κληρονομιάς της </w:t>
      </w:r>
      <w:r>
        <w:rPr>
          <w:rFonts w:ascii="Bookman Old Style" w:hAnsi="Bookman Old Style"/>
          <w:sz w:val="24"/>
          <w:szCs w:val="24"/>
          <w:lang w:val="en-US"/>
        </w:rPr>
        <w:t>UNESCO</w:t>
      </w:r>
      <w:r>
        <w:rPr>
          <w:rFonts w:ascii="Bookman Old Style" w:hAnsi="Bookman Old Style"/>
          <w:sz w:val="24"/>
          <w:szCs w:val="24"/>
        </w:rPr>
        <w:t xml:space="preserve">, αφού ουδέποτε και </w:t>
      </w:r>
      <w:r w:rsidR="00540A57">
        <w:rPr>
          <w:rFonts w:ascii="Bookman Old Style" w:hAnsi="Bookman Old Style"/>
          <w:sz w:val="24"/>
          <w:szCs w:val="24"/>
        </w:rPr>
        <w:t>κατ’ ουδένα</w:t>
      </w:r>
      <w:r>
        <w:rPr>
          <w:rFonts w:ascii="Bookman Old Style" w:hAnsi="Bookman Old Style"/>
          <w:sz w:val="24"/>
          <w:szCs w:val="24"/>
        </w:rPr>
        <w:t xml:space="preserve"> τρόπο ζήτησε την έγκρισή της -ούτε καν την ειδοποίησε</w:t>
      </w:r>
      <w:r w:rsidR="00C43123">
        <w:rPr>
          <w:rFonts w:ascii="Bookman Old Style" w:hAnsi="Bookman Old Style"/>
          <w:sz w:val="24"/>
          <w:szCs w:val="24"/>
        </w:rPr>
        <w:t xml:space="preserve"> προηγουμένως</w:t>
      </w:r>
      <w:r w:rsidR="00FA5873">
        <w:rPr>
          <w:rFonts w:ascii="Bookman Old Style" w:hAnsi="Bookman Old Style"/>
          <w:sz w:val="24"/>
          <w:szCs w:val="24"/>
        </w:rPr>
        <w:t>,</w:t>
      </w:r>
      <w:r>
        <w:rPr>
          <w:rFonts w:ascii="Bookman Old Style" w:hAnsi="Bookman Old Style"/>
          <w:sz w:val="24"/>
          <w:szCs w:val="24"/>
        </w:rPr>
        <w:t xml:space="preserve"> έστω και </w:t>
      </w:r>
      <w:proofErr w:type="spellStart"/>
      <w:r>
        <w:rPr>
          <w:rFonts w:ascii="Bookman Old Style" w:hAnsi="Bookman Old Style"/>
          <w:sz w:val="24"/>
          <w:szCs w:val="24"/>
        </w:rPr>
        <w:t>προσχηματικώς</w:t>
      </w:r>
      <w:proofErr w:type="spellEnd"/>
      <w:r>
        <w:rPr>
          <w:rFonts w:ascii="Bookman Old Style" w:hAnsi="Bookman Old Style"/>
          <w:sz w:val="24"/>
          <w:szCs w:val="24"/>
        </w:rPr>
        <w:t xml:space="preserve">- για την μετατροπή της Αγίας Σοφίας από Μνημείο της Παγκόσμιας Πολιτιστικής Κληρονομιάς σε «τέμενος-τζαμί», προκειμένου να εξυπηρετεί κατ’ εξοχήν την μουσουλμανική λατρεία.  Κάτι το οποίο </w:t>
      </w:r>
      <w:r w:rsidR="001319DB">
        <w:rPr>
          <w:rFonts w:ascii="Bookman Old Style" w:hAnsi="Bookman Old Style"/>
          <w:sz w:val="24"/>
          <w:szCs w:val="24"/>
        </w:rPr>
        <w:t xml:space="preserve">προφανώς </w:t>
      </w:r>
      <w:r>
        <w:rPr>
          <w:rFonts w:ascii="Bookman Old Style" w:hAnsi="Bookman Old Style"/>
          <w:sz w:val="24"/>
          <w:szCs w:val="24"/>
        </w:rPr>
        <w:t>μετ</w:t>
      </w:r>
      <w:r w:rsidR="00B435C6">
        <w:rPr>
          <w:rFonts w:ascii="Bookman Old Style" w:hAnsi="Bookman Old Style"/>
          <w:sz w:val="24"/>
          <w:szCs w:val="24"/>
        </w:rPr>
        <w:t>αφέρει την Τουρκία στην κατάσταση προ του 1934, άρα στην εποχή που η Τουρκία είχε διαρρήξει τους δεσμούς</w:t>
      </w:r>
      <w:r w:rsidR="001319DB">
        <w:rPr>
          <w:rFonts w:ascii="Bookman Old Style" w:hAnsi="Bookman Old Style"/>
          <w:sz w:val="24"/>
          <w:szCs w:val="24"/>
        </w:rPr>
        <w:t xml:space="preserve"> της με την Δύση και τις ρίζες του Πολιτισμού της,</w:t>
      </w:r>
      <w:r w:rsidR="00B435C6">
        <w:rPr>
          <w:rFonts w:ascii="Bookman Old Style" w:hAnsi="Bookman Old Style"/>
          <w:sz w:val="24"/>
          <w:szCs w:val="24"/>
        </w:rPr>
        <w:t xml:space="preserve"> ιδίως δε με τις Χριστιανικές ρίζες του Πολιτισμού αυτού. </w:t>
      </w:r>
    </w:p>
    <w:p w:rsidR="00B435C6" w:rsidRDefault="00B435C6" w:rsidP="00B435C6">
      <w:pPr>
        <w:pStyle w:val="a5"/>
        <w:spacing w:before="240" w:line="360" w:lineRule="auto"/>
        <w:ind w:left="1134" w:hanging="283"/>
        <w:contextualSpacing w:val="0"/>
        <w:jc w:val="both"/>
        <w:rPr>
          <w:rFonts w:ascii="Bookman Old Style" w:hAnsi="Bookman Old Style"/>
          <w:sz w:val="24"/>
          <w:szCs w:val="24"/>
        </w:rPr>
      </w:pPr>
      <w:r w:rsidRPr="00B435C6">
        <w:rPr>
          <w:rFonts w:ascii="Bookman Old Style" w:hAnsi="Bookman Old Style"/>
          <w:b/>
          <w:sz w:val="24"/>
          <w:szCs w:val="24"/>
        </w:rPr>
        <w:lastRenderedPageBreak/>
        <w:t xml:space="preserve">β) </w:t>
      </w:r>
      <w:r w:rsidRPr="00B435C6">
        <w:rPr>
          <w:rFonts w:ascii="Bookman Old Style" w:hAnsi="Bookman Old Style"/>
          <w:sz w:val="24"/>
          <w:szCs w:val="24"/>
        </w:rPr>
        <w:t xml:space="preserve">Σύμφωνα, λοιπόν, με όσα </w:t>
      </w:r>
      <w:proofErr w:type="spellStart"/>
      <w:r w:rsidRPr="001319DB">
        <w:rPr>
          <w:rFonts w:ascii="Bookman Old Style" w:hAnsi="Bookman Old Style"/>
          <w:sz w:val="24"/>
          <w:szCs w:val="24"/>
        </w:rPr>
        <w:t>προεκτέθηκαν</w:t>
      </w:r>
      <w:proofErr w:type="spellEnd"/>
      <w:r w:rsidRPr="00B435C6">
        <w:rPr>
          <w:rFonts w:ascii="Bookman Old Style" w:hAnsi="Bookman Old Style"/>
          <w:sz w:val="24"/>
          <w:szCs w:val="24"/>
        </w:rPr>
        <w:t xml:space="preserve">, η Τουρκία εν προκειμένω </w:t>
      </w:r>
      <w:r>
        <w:rPr>
          <w:rFonts w:ascii="Bookman Old Style" w:hAnsi="Bookman Old Style"/>
          <w:sz w:val="24"/>
          <w:szCs w:val="24"/>
        </w:rPr>
        <w:t>παραβίασε ευθέως και καταφώρως τις διατάξεις της Σύμβασης για την Προστασία της Παγκόσμιας Πολιτιστικής και Φυσικής Κληρονομιάς</w:t>
      </w:r>
      <w:r w:rsidR="001319DB">
        <w:rPr>
          <w:rFonts w:ascii="Bookman Old Style" w:hAnsi="Bookman Old Style"/>
          <w:sz w:val="24"/>
          <w:szCs w:val="24"/>
        </w:rPr>
        <w:t xml:space="preserve"> της </w:t>
      </w:r>
      <w:r w:rsidR="001319DB">
        <w:rPr>
          <w:rFonts w:ascii="Bookman Old Style" w:hAnsi="Bookman Old Style"/>
          <w:sz w:val="24"/>
          <w:szCs w:val="24"/>
          <w:lang w:val="en-US"/>
        </w:rPr>
        <w:t>UNESCO</w:t>
      </w:r>
      <w:r w:rsidR="001319DB" w:rsidRPr="001319DB">
        <w:rPr>
          <w:rFonts w:ascii="Bookman Old Style" w:hAnsi="Bookman Old Style"/>
          <w:sz w:val="24"/>
          <w:szCs w:val="24"/>
        </w:rPr>
        <w:t>.</w:t>
      </w:r>
      <w:r>
        <w:rPr>
          <w:rFonts w:ascii="Bookman Old Style" w:hAnsi="Bookman Old Style"/>
          <w:sz w:val="24"/>
          <w:szCs w:val="24"/>
        </w:rPr>
        <w:t xml:space="preserve"> </w:t>
      </w:r>
      <w:r w:rsidR="001319DB">
        <w:rPr>
          <w:rFonts w:ascii="Bookman Old Style" w:hAnsi="Bookman Old Style"/>
          <w:sz w:val="24"/>
          <w:szCs w:val="24"/>
        </w:rPr>
        <w:t xml:space="preserve"> </w:t>
      </w:r>
      <w:r>
        <w:rPr>
          <w:rFonts w:ascii="Bookman Old Style" w:hAnsi="Bookman Old Style"/>
          <w:sz w:val="24"/>
          <w:szCs w:val="24"/>
        </w:rPr>
        <w:t xml:space="preserve">Ειδικότερα δε τις διατάξεις των άρθρων 8 </w:t>
      </w:r>
      <w:proofErr w:type="spellStart"/>
      <w:r>
        <w:rPr>
          <w:rFonts w:ascii="Bookman Old Style" w:hAnsi="Bookman Old Style"/>
          <w:sz w:val="24"/>
          <w:szCs w:val="24"/>
        </w:rPr>
        <w:t>επ</w:t>
      </w:r>
      <w:proofErr w:type="spellEnd"/>
      <w:r>
        <w:rPr>
          <w:rFonts w:ascii="Bookman Old Style" w:hAnsi="Bookman Old Style"/>
          <w:sz w:val="24"/>
          <w:szCs w:val="24"/>
        </w:rPr>
        <w:t>. της ως άνω Σύμβασης, οι οποίες</w:t>
      </w:r>
      <w:r w:rsidR="001319DB">
        <w:rPr>
          <w:rFonts w:ascii="Bookman Old Style" w:hAnsi="Bookman Old Style"/>
          <w:sz w:val="24"/>
          <w:szCs w:val="24"/>
        </w:rPr>
        <w:t>,</w:t>
      </w:r>
      <w:r>
        <w:rPr>
          <w:rFonts w:ascii="Bookman Old Style" w:hAnsi="Bookman Old Style"/>
          <w:sz w:val="24"/>
          <w:szCs w:val="24"/>
        </w:rPr>
        <w:t xml:space="preserve"> όπως </w:t>
      </w:r>
      <w:r w:rsidR="001319DB" w:rsidRPr="001319DB">
        <w:rPr>
          <w:rFonts w:ascii="Bookman Old Style" w:hAnsi="Bookman Old Style"/>
          <w:sz w:val="24"/>
          <w:szCs w:val="24"/>
        </w:rPr>
        <w:t>διευκρινίσθηκε</w:t>
      </w:r>
      <w:r w:rsidRPr="001319DB">
        <w:rPr>
          <w:rFonts w:ascii="Bookman Old Style" w:hAnsi="Bookman Old Style"/>
          <w:sz w:val="24"/>
          <w:szCs w:val="24"/>
        </w:rPr>
        <w:t xml:space="preserve"> </w:t>
      </w:r>
      <w:r>
        <w:rPr>
          <w:rFonts w:ascii="Bookman Old Style" w:hAnsi="Bookman Old Style"/>
          <w:sz w:val="24"/>
          <w:szCs w:val="24"/>
        </w:rPr>
        <w:t>αναλυτικώς, καθορίζουν τους όρους και τις προϋποθέσεις όχι μόνο της ένταξης ενός Μ</w:t>
      </w:r>
      <w:r w:rsidR="00F1542E">
        <w:rPr>
          <w:rFonts w:ascii="Bookman Old Style" w:hAnsi="Bookman Old Style"/>
          <w:sz w:val="24"/>
          <w:szCs w:val="24"/>
        </w:rPr>
        <w:t>ουσείου</w:t>
      </w:r>
      <w:r>
        <w:rPr>
          <w:rFonts w:ascii="Bookman Old Style" w:hAnsi="Bookman Old Style"/>
          <w:sz w:val="24"/>
          <w:szCs w:val="24"/>
        </w:rPr>
        <w:t xml:space="preserve"> στον κατάλογο των Μνημείων της Παγκόσμιας Πολιτιστικής Κληρονομιάς αλλά</w:t>
      </w:r>
      <w:r w:rsidR="001319DB">
        <w:rPr>
          <w:rFonts w:ascii="Bookman Old Style" w:hAnsi="Bookman Old Style"/>
          <w:sz w:val="24"/>
          <w:szCs w:val="24"/>
        </w:rPr>
        <w:t>,</w:t>
      </w:r>
      <w:r>
        <w:rPr>
          <w:rFonts w:ascii="Bookman Old Style" w:hAnsi="Bookman Old Style"/>
          <w:sz w:val="24"/>
          <w:szCs w:val="24"/>
        </w:rPr>
        <w:t xml:space="preserve"> επιπροσθέτως, και τους όρους και τις προϋποθέσεις οιασδήποτε μεταβολής του καθεστώτος ενός τέτοιου Μνημείου.  Υπό τα δεδομένα αυτά</w:t>
      </w:r>
      <w:r w:rsidR="00F1542E">
        <w:rPr>
          <w:rFonts w:ascii="Bookman Old Style" w:hAnsi="Bookman Old Style"/>
          <w:sz w:val="24"/>
          <w:szCs w:val="24"/>
        </w:rPr>
        <w:t>,</w:t>
      </w:r>
      <w:r>
        <w:rPr>
          <w:rFonts w:ascii="Bookman Old Style" w:hAnsi="Bookman Old Style"/>
          <w:sz w:val="24"/>
          <w:szCs w:val="24"/>
        </w:rPr>
        <w:t xml:space="preserve"> η κατά τ’ ανωτέρω μεταβολή του νομικού καθεστώτος της Αγίας Σοφίας και η </w:t>
      </w:r>
      <w:r w:rsidR="00C43123">
        <w:rPr>
          <w:rFonts w:ascii="Bookman Old Style" w:hAnsi="Bookman Old Style"/>
          <w:sz w:val="24"/>
          <w:szCs w:val="24"/>
        </w:rPr>
        <w:t>συνακόλουθη</w:t>
      </w:r>
      <w:r>
        <w:rPr>
          <w:rFonts w:ascii="Bookman Old Style" w:hAnsi="Bookman Old Style"/>
          <w:sz w:val="24"/>
          <w:szCs w:val="24"/>
        </w:rPr>
        <w:t xml:space="preserve"> πολιτισμική της βεβήλωση όχι μόνο δεν συνιστά «εσωτερικό ζήτημα» της Τουρκίας αλλά, </w:t>
      </w:r>
      <w:proofErr w:type="spellStart"/>
      <w:r>
        <w:rPr>
          <w:rFonts w:ascii="Bookman Old Style" w:hAnsi="Bookman Old Style"/>
          <w:sz w:val="24"/>
          <w:szCs w:val="24"/>
        </w:rPr>
        <w:t>όλως</w:t>
      </w:r>
      <w:proofErr w:type="spellEnd"/>
      <w:r>
        <w:rPr>
          <w:rFonts w:ascii="Bookman Old Style" w:hAnsi="Bookman Old Style"/>
          <w:sz w:val="24"/>
          <w:szCs w:val="24"/>
        </w:rPr>
        <w:t xml:space="preserve"> αντιθέτως, αποτελεί πραγματική πρόκληση για την Διεθνή Κοινότητα και την Ευρωπαϊκή Ένωση, ως «μνημείο» </w:t>
      </w:r>
      <w:r w:rsidR="00C43123">
        <w:rPr>
          <w:rFonts w:ascii="Bookman Old Style" w:hAnsi="Bookman Old Style"/>
          <w:sz w:val="24"/>
          <w:szCs w:val="24"/>
        </w:rPr>
        <w:t xml:space="preserve">κατάφωρης </w:t>
      </w:r>
      <w:r>
        <w:rPr>
          <w:rFonts w:ascii="Bookman Old Style" w:hAnsi="Bookman Old Style"/>
          <w:sz w:val="24"/>
          <w:szCs w:val="24"/>
        </w:rPr>
        <w:t xml:space="preserve">παραβίασης του Διεθνούς Δικαίου και της Διεθνούς </w:t>
      </w:r>
      <w:r w:rsidR="001319DB">
        <w:rPr>
          <w:rFonts w:ascii="Bookman Old Style" w:hAnsi="Bookman Old Style"/>
          <w:sz w:val="24"/>
          <w:szCs w:val="24"/>
        </w:rPr>
        <w:t>Νομιμ</w:t>
      </w:r>
      <w:r w:rsidR="00705AAE">
        <w:rPr>
          <w:rFonts w:ascii="Bookman Old Style" w:hAnsi="Bookman Old Style"/>
          <w:sz w:val="24"/>
          <w:szCs w:val="24"/>
        </w:rPr>
        <w:t>ότητας</w:t>
      </w:r>
      <w:r w:rsidR="00F1542E">
        <w:rPr>
          <w:rFonts w:ascii="Bookman Old Style" w:hAnsi="Bookman Old Style"/>
          <w:sz w:val="24"/>
          <w:szCs w:val="24"/>
        </w:rPr>
        <w:t>,</w:t>
      </w:r>
      <w:r>
        <w:rPr>
          <w:rFonts w:ascii="Bookman Old Style" w:hAnsi="Bookman Old Style"/>
          <w:sz w:val="24"/>
          <w:szCs w:val="24"/>
        </w:rPr>
        <w:t xml:space="preserve"> επιπλέον δε αυτού τούτου του Ευρωπαϊκού Κεκτημένου, όπως θα τεκμηριωθεί στην συνέχεια. </w:t>
      </w:r>
    </w:p>
    <w:p w:rsidR="00B435C6" w:rsidRDefault="00B435C6" w:rsidP="00B435C6">
      <w:pPr>
        <w:pStyle w:val="a5"/>
        <w:spacing w:before="240" w:line="360" w:lineRule="auto"/>
        <w:ind w:left="567" w:hanging="283"/>
        <w:contextualSpacing w:val="0"/>
        <w:jc w:val="both"/>
        <w:rPr>
          <w:rFonts w:ascii="Bookman Old Style" w:hAnsi="Bookman Old Style"/>
          <w:b/>
          <w:sz w:val="24"/>
          <w:szCs w:val="24"/>
        </w:rPr>
      </w:pPr>
      <w:r>
        <w:rPr>
          <w:rFonts w:ascii="Bookman Old Style" w:hAnsi="Bookman Old Style"/>
          <w:b/>
          <w:sz w:val="24"/>
          <w:szCs w:val="24"/>
        </w:rPr>
        <w:t xml:space="preserve">Β. Η αντίδραση της </w:t>
      </w:r>
      <w:r>
        <w:rPr>
          <w:rFonts w:ascii="Bookman Old Style" w:hAnsi="Bookman Old Style"/>
          <w:b/>
          <w:sz w:val="24"/>
          <w:szCs w:val="24"/>
          <w:lang w:val="en-US"/>
        </w:rPr>
        <w:t>UNESCO</w:t>
      </w:r>
      <w:r w:rsidRPr="00B435C6">
        <w:rPr>
          <w:rFonts w:ascii="Bookman Old Style" w:hAnsi="Bookman Old Style"/>
          <w:b/>
          <w:sz w:val="24"/>
          <w:szCs w:val="24"/>
        </w:rPr>
        <w:t xml:space="preserve"> </w:t>
      </w:r>
      <w:r>
        <w:rPr>
          <w:rFonts w:ascii="Bookman Old Style" w:hAnsi="Bookman Old Style"/>
          <w:b/>
          <w:sz w:val="24"/>
          <w:szCs w:val="24"/>
        </w:rPr>
        <w:t>στην αυθαίρετη μετατροπή της Αγίας Σοφίας σε «τέμενος-τζαμί» και οι επιπτώσεις της μετατροπής αυτής στο πλαίσιο της Ευρωπαϊκής Ένωσης</w:t>
      </w:r>
      <w:r w:rsidR="00342258">
        <w:rPr>
          <w:rFonts w:ascii="Bookman Old Style" w:hAnsi="Bookman Old Style"/>
          <w:b/>
          <w:sz w:val="24"/>
          <w:szCs w:val="24"/>
        </w:rPr>
        <w:t xml:space="preserve"> και της Ευρωπαϊκής Έννομης Τάξης.</w:t>
      </w:r>
      <w:r>
        <w:rPr>
          <w:rFonts w:ascii="Bookman Old Style" w:hAnsi="Bookman Old Style"/>
          <w:b/>
          <w:sz w:val="24"/>
          <w:szCs w:val="24"/>
        </w:rPr>
        <w:t xml:space="preserve"> </w:t>
      </w:r>
    </w:p>
    <w:p w:rsidR="00B435C6" w:rsidRDefault="00B435C6" w:rsidP="00B435C6">
      <w:pPr>
        <w:pStyle w:val="a5"/>
        <w:spacing w:before="240" w:line="360" w:lineRule="auto"/>
        <w:ind w:left="567" w:hanging="283"/>
        <w:contextualSpacing w:val="0"/>
        <w:jc w:val="both"/>
        <w:rPr>
          <w:rFonts w:ascii="Bookman Old Style" w:hAnsi="Bookman Old Style"/>
          <w:sz w:val="24"/>
          <w:szCs w:val="24"/>
        </w:rPr>
      </w:pPr>
      <w:r>
        <w:rPr>
          <w:rFonts w:ascii="Bookman Old Style" w:hAnsi="Bookman Old Style"/>
          <w:sz w:val="24"/>
          <w:szCs w:val="24"/>
        </w:rPr>
        <w:tab/>
      </w:r>
      <w:r w:rsidR="001B4851">
        <w:rPr>
          <w:rFonts w:ascii="Bookman Old Style" w:hAnsi="Bookman Old Style"/>
          <w:sz w:val="24"/>
          <w:szCs w:val="24"/>
        </w:rPr>
        <w:t>Είναι -σχετικώς β</w:t>
      </w:r>
      <w:r w:rsidR="00342258">
        <w:rPr>
          <w:rFonts w:ascii="Bookman Old Style" w:hAnsi="Bookman Old Style"/>
          <w:sz w:val="24"/>
          <w:szCs w:val="24"/>
        </w:rPr>
        <w:t>εβαίως</w:t>
      </w:r>
      <w:r w:rsidR="001B4851">
        <w:rPr>
          <w:rFonts w:ascii="Bookman Old Style" w:hAnsi="Bookman Old Style"/>
          <w:sz w:val="24"/>
          <w:szCs w:val="24"/>
        </w:rPr>
        <w:t xml:space="preserve">, λόγω έλλειψης επαρκών κυρωτικών μηχανισμών- παρήγορο το γεγονός ότι η </w:t>
      </w:r>
      <w:r w:rsidR="001B4851">
        <w:rPr>
          <w:rFonts w:ascii="Bookman Old Style" w:hAnsi="Bookman Old Style"/>
          <w:sz w:val="24"/>
          <w:szCs w:val="24"/>
          <w:lang w:val="en-US"/>
        </w:rPr>
        <w:t>UNESCO</w:t>
      </w:r>
      <w:r w:rsidR="001B4851" w:rsidRPr="001B4851">
        <w:rPr>
          <w:rFonts w:ascii="Bookman Old Style" w:hAnsi="Bookman Old Style"/>
          <w:sz w:val="24"/>
          <w:szCs w:val="24"/>
        </w:rPr>
        <w:t xml:space="preserve"> </w:t>
      </w:r>
      <w:r w:rsidR="001B4851">
        <w:rPr>
          <w:rFonts w:ascii="Bookman Old Style" w:hAnsi="Bookman Old Style"/>
          <w:sz w:val="24"/>
          <w:szCs w:val="24"/>
        </w:rPr>
        <w:t xml:space="preserve"> αντέδρασε </w:t>
      </w:r>
      <w:r w:rsidR="00C43123">
        <w:rPr>
          <w:rFonts w:ascii="Bookman Old Style" w:hAnsi="Bookman Old Style"/>
          <w:sz w:val="24"/>
          <w:szCs w:val="24"/>
        </w:rPr>
        <w:t>εγκαίρως</w:t>
      </w:r>
      <w:r w:rsidR="001B4851">
        <w:rPr>
          <w:rFonts w:ascii="Bookman Old Style" w:hAnsi="Bookman Old Style"/>
          <w:sz w:val="24"/>
          <w:szCs w:val="24"/>
        </w:rPr>
        <w:t xml:space="preserve"> στην εκ μέρους της Τουρκίας εντελώς αυθαίρετη μετατροπή της Αγίας Σοφίας σε «τέμενος-τζαμί»</w:t>
      </w:r>
      <w:r w:rsidR="00342258">
        <w:rPr>
          <w:rFonts w:ascii="Bookman Old Style" w:hAnsi="Bookman Old Style"/>
          <w:sz w:val="24"/>
          <w:szCs w:val="24"/>
        </w:rPr>
        <w:t>,</w:t>
      </w:r>
      <w:r w:rsidR="001B4851">
        <w:rPr>
          <w:rFonts w:ascii="Bookman Old Style" w:hAnsi="Bookman Old Style"/>
          <w:sz w:val="24"/>
          <w:szCs w:val="24"/>
        </w:rPr>
        <w:t xml:space="preserve"> επισημαίνοντας ότι</w:t>
      </w:r>
      <w:r w:rsidR="00342258">
        <w:rPr>
          <w:rFonts w:ascii="Bookman Old Style" w:hAnsi="Bookman Old Style"/>
          <w:sz w:val="24"/>
          <w:szCs w:val="24"/>
        </w:rPr>
        <w:t>,</w:t>
      </w:r>
      <w:r w:rsidR="001B4851">
        <w:rPr>
          <w:rFonts w:ascii="Bookman Old Style" w:hAnsi="Bookman Old Style"/>
          <w:sz w:val="24"/>
          <w:szCs w:val="24"/>
        </w:rPr>
        <w:t xml:space="preserve"> πέραν των άλλων, </w:t>
      </w:r>
      <w:r w:rsidR="00342258">
        <w:rPr>
          <w:rFonts w:ascii="Bookman Old Style" w:hAnsi="Bookman Old Style"/>
          <w:sz w:val="24"/>
          <w:szCs w:val="24"/>
        </w:rPr>
        <w:t xml:space="preserve">η μετατροπή αυτή </w:t>
      </w:r>
      <w:r w:rsidR="001B4851">
        <w:rPr>
          <w:rFonts w:ascii="Bookman Old Style" w:hAnsi="Bookman Old Style"/>
          <w:sz w:val="24"/>
          <w:szCs w:val="24"/>
        </w:rPr>
        <w:t>συνιστά ωμή παραβίαση ιδίως των</w:t>
      </w:r>
      <w:r w:rsidR="00342258">
        <w:rPr>
          <w:rFonts w:ascii="Bookman Old Style" w:hAnsi="Bookman Old Style"/>
          <w:sz w:val="24"/>
          <w:szCs w:val="24"/>
        </w:rPr>
        <w:t xml:space="preserve"> διατάξεων των </w:t>
      </w:r>
      <w:r w:rsidR="001B4851">
        <w:rPr>
          <w:rFonts w:ascii="Bookman Old Style" w:hAnsi="Bookman Old Style"/>
          <w:sz w:val="24"/>
          <w:szCs w:val="24"/>
        </w:rPr>
        <w:t xml:space="preserve"> άρθρων 8 </w:t>
      </w:r>
      <w:proofErr w:type="spellStart"/>
      <w:r w:rsidR="001B4851">
        <w:rPr>
          <w:rFonts w:ascii="Bookman Old Style" w:hAnsi="Bookman Old Style"/>
          <w:sz w:val="24"/>
          <w:szCs w:val="24"/>
        </w:rPr>
        <w:t>επ</w:t>
      </w:r>
      <w:proofErr w:type="spellEnd"/>
      <w:r w:rsidR="001B4851">
        <w:rPr>
          <w:rFonts w:ascii="Bookman Old Style" w:hAnsi="Bookman Old Style"/>
          <w:sz w:val="24"/>
          <w:szCs w:val="24"/>
        </w:rPr>
        <w:t xml:space="preserve">. της Σύμβασης για την </w:t>
      </w:r>
      <w:r w:rsidR="00342258">
        <w:rPr>
          <w:rFonts w:ascii="Bookman Old Style" w:hAnsi="Bookman Old Style"/>
          <w:sz w:val="24"/>
          <w:szCs w:val="24"/>
        </w:rPr>
        <w:t>Π</w:t>
      </w:r>
      <w:r w:rsidR="001B4851">
        <w:rPr>
          <w:rFonts w:ascii="Bookman Old Style" w:hAnsi="Bookman Old Style"/>
          <w:sz w:val="24"/>
          <w:szCs w:val="24"/>
        </w:rPr>
        <w:t>ροστασία της Παγκόσμιας Πολιτιστικής και Φυσικής Κληρονομιάς.  Τούτο σημα</w:t>
      </w:r>
      <w:r w:rsidR="00342258">
        <w:rPr>
          <w:rFonts w:ascii="Bookman Old Style" w:hAnsi="Bookman Old Style"/>
          <w:sz w:val="24"/>
          <w:szCs w:val="24"/>
        </w:rPr>
        <w:t>τοδοτεί</w:t>
      </w:r>
      <w:r w:rsidR="001B4851">
        <w:rPr>
          <w:rFonts w:ascii="Bookman Old Style" w:hAnsi="Bookman Old Style"/>
          <w:sz w:val="24"/>
          <w:szCs w:val="24"/>
        </w:rPr>
        <w:t xml:space="preserve">, επιπλέον και όπως εκτίθεται στην συνέχεια, ωμή παραβίαση </w:t>
      </w:r>
      <w:r w:rsidR="00C43123">
        <w:rPr>
          <w:rFonts w:ascii="Bookman Old Style" w:hAnsi="Bookman Old Style"/>
          <w:sz w:val="24"/>
          <w:szCs w:val="24"/>
        </w:rPr>
        <w:t xml:space="preserve">όχι μόνο </w:t>
      </w:r>
      <w:r w:rsidR="001B4851">
        <w:rPr>
          <w:rFonts w:ascii="Bookman Old Style" w:hAnsi="Bookman Old Style"/>
          <w:sz w:val="24"/>
          <w:szCs w:val="24"/>
        </w:rPr>
        <w:t>του Διεθνούς Δικαίου</w:t>
      </w:r>
      <w:r w:rsidR="00C43123">
        <w:rPr>
          <w:rFonts w:ascii="Bookman Old Style" w:hAnsi="Bookman Old Style"/>
          <w:sz w:val="24"/>
          <w:szCs w:val="24"/>
        </w:rPr>
        <w:t xml:space="preserve"> αλλά</w:t>
      </w:r>
      <w:r w:rsidR="001B4851">
        <w:rPr>
          <w:rFonts w:ascii="Bookman Old Style" w:hAnsi="Bookman Old Style"/>
          <w:sz w:val="24"/>
          <w:szCs w:val="24"/>
        </w:rPr>
        <w:t xml:space="preserve"> και του Ευρωπαϊκού </w:t>
      </w:r>
      <w:r w:rsidR="001B4851">
        <w:rPr>
          <w:rFonts w:ascii="Bookman Old Style" w:hAnsi="Bookman Old Style"/>
          <w:sz w:val="24"/>
          <w:szCs w:val="24"/>
        </w:rPr>
        <w:lastRenderedPageBreak/>
        <w:t xml:space="preserve">Κεκτημένου, γεγονός το οποίο σημαίνει, </w:t>
      </w:r>
      <w:proofErr w:type="spellStart"/>
      <w:r w:rsidR="001B4851">
        <w:rPr>
          <w:rFonts w:ascii="Bookman Old Style" w:hAnsi="Bookman Old Style"/>
          <w:sz w:val="24"/>
          <w:szCs w:val="24"/>
        </w:rPr>
        <w:t>αυτοθρόως</w:t>
      </w:r>
      <w:proofErr w:type="spellEnd"/>
      <w:r w:rsidR="001B4851">
        <w:rPr>
          <w:rFonts w:ascii="Bookman Old Style" w:hAnsi="Bookman Old Style"/>
          <w:sz w:val="24"/>
          <w:szCs w:val="24"/>
        </w:rPr>
        <w:t>, πως η θεσμική και πολιτισμική βεβήλωση της Αγίας Σοφίας</w:t>
      </w:r>
      <w:r w:rsidR="005B2C78">
        <w:rPr>
          <w:rFonts w:ascii="Bookman Old Style" w:hAnsi="Bookman Old Style"/>
          <w:sz w:val="24"/>
          <w:szCs w:val="24"/>
        </w:rPr>
        <w:t>,</w:t>
      </w:r>
      <w:r w:rsidR="001B4851">
        <w:rPr>
          <w:rFonts w:ascii="Bookman Old Style" w:hAnsi="Bookman Old Style"/>
          <w:sz w:val="24"/>
          <w:szCs w:val="24"/>
        </w:rPr>
        <w:t xml:space="preserve"> </w:t>
      </w:r>
      <w:r w:rsidR="00C43123">
        <w:rPr>
          <w:rFonts w:ascii="Bookman Old Style" w:hAnsi="Bookman Old Style"/>
          <w:sz w:val="24"/>
          <w:szCs w:val="24"/>
        </w:rPr>
        <w:t>και για ένα</w:t>
      </w:r>
      <w:r w:rsidR="00744514">
        <w:rPr>
          <w:rFonts w:ascii="Bookman Old Style" w:hAnsi="Bookman Old Style"/>
          <w:sz w:val="24"/>
          <w:szCs w:val="24"/>
        </w:rPr>
        <w:t>ν ακόμη</w:t>
      </w:r>
      <w:r w:rsidR="00C43123">
        <w:rPr>
          <w:rFonts w:ascii="Bookman Old Style" w:hAnsi="Bookman Old Style"/>
          <w:sz w:val="24"/>
          <w:szCs w:val="24"/>
        </w:rPr>
        <w:t xml:space="preserve"> πρόσθετο λόγο</w:t>
      </w:r>
      <w:r w:rsidR="00744514">
        <w:rPr>
          <w:rFonts w:ascii="Bookman Old Style" w:hAnsi="Bookman Old Style"/>
          <w:sz w:val="24"/>
          <w:szCs w:val="24"/>
        </w:rPr>
        <w:t>,</w:t>
      </w:r>
      <w:r w:rsidR="00C43123">
        <w:rPr>
          <w:rFonts w:ascii="Bookman Old Style" w:hAnsi="Bookman Old Style"/>
          <w:sz w:val="24"/>
          <w:szCs w:val="24"/>
        </w:rPr>
        <w:t xml:space="preserve"> </w:t>
      </w:r>
      <w:r w:rsidR="001B4851">
        <w:rPr>
          <w:rFonts w:ascii="Bookman Old Style" w:hAnsi="Bookman Old Style"/>
          <w:sz w:val="24"/>
          <w:szCs w:val="24"/>
        </w:rPr>
        <w:t xml:space="preserve">κάθε άλλο παρά «εσωτερικό ζήτημα» της Τουρκίας αποτελεί. </w:t>
      </w:r>
    </w:p>
    <w:p w:rsidR="001B4851" w:rsidRPr="001B4851" w:rsidRDefault="00342258" w:rsidP="001B4851">
      <w:pPr>
        <w:pStyle w:val="a5"/>
        <w:numPr>
          <w:ilvl w:val="0"/>
          <w:numId w:val="4"/>
        </w:numPr>
        <w:spacing w:before="240" w:line="360" w:lineRule="auto"/>
        <w:ind w:left="851" w:hanging="282"/>
        <w:contextualSpacing w:val="0"/>
        <w:jc w:val="both"/>
        <w:rPr>
          <w:rFonts w:ascii="Bookman Old Style" w:hAnsi="Bookman Old Style"/>
          <w:b/>
          <w:sz w:val="24"/>
          <w:szCs w:val="24"/>
        </w:rPr>
      </w:pPr>
      <w:r>
        <w:rPr>
          <w:rFonts w:ascii="Bookman Old Style" w:hAnsi="Bookman Old Style"/>
          <w:sz w:val="24"/>
          <w:szCs w:val="24"/>
        </w:rPr>
        <w:t>Η</w:t>
      </w:r>
      <w:r w:rsidR="001B4851">
        <w:rPr>
          <w:rFonts w:ascii="Bookman Old Style" w:hAnsi="Bookman Old Style"/>
          <w:sz w:val="24"/>
          <w:szCs w:val="24"/>
        </w:rPr>
        <w:t xml:space="preserve"> αντίδραση εκπροσώπων της </w:t>
      </w:r>
      <w:r w:rsidR="001B4851">
        <w:rPr>
          <w:rFonts w:ascii="Bookman Old Style" w:hAnsi="Bookman Old Style"/>
          <w:sz w:val="24"/>
          <w:szCs w:val="24"/>
          <w:lang w:val="en-US"/>
        </w:rPr>
        <w:t>UNESCO</w:t>
      </w:r>
      <w:r w:rsidR="001B4851" w:rsidRPr="001B4851">
        <w:rPr>
          <w:rFonts w:ascii="Bookman Old Style" w:hAnsi="Bookman Old Style"/>
          <w:sz w:val="24"/>
          <w:szCs w:val="24"/>
        </w:rPr>
        <w:t xml:space="preserve"> </w:t>
      </w:r>
      <w:r w:rsidR="001B4851">
        <w:rPr>
          <w:rFonts w:ascii="Bookman Old Style" w:hAnsi="Bookman Old Style"/>
          <w:sz w:val="24"/>
          <w:szCs w:val="24"/>
        </w:rPr>
        <w:t>εν προκειμένω υπήρξε διπλή:</w:t>
      </w:r>
    </w:p>
    <w:p w:rsidR="001B4851" w:rsidRDefault="001B4851" w:rsidP="001B4851">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Η πρώτη απευθυνόταν στο πρακτορείο </w:t>
      </w:r>
      <w:r>
        <w:rPr>
          <w:rFonts w:ascii="Bookman Old Style" w:hAnsi="Bookman Old Style"/>
          <w:sz w:val="24"/>
          <w:szCs w:val="24"/>
          <w:lang w:val="en-US"/>
        </w:rPr>
        <w:t>Reuters</w:t>
      </w:r>
      <w:r>
        <w:rPr>
          <w:rFonts w:ascii="Bookman Old Style" w:hAnsi="Bookman Old Style"/>
          <w:sz w:val="24"/>
          <w:szCs w:val="24"/>
        </w:rPr>
        <w:t xml:space="preserve"> και έχει ως εξής: «</w:t>
      </w:r>
      <w:r w:rsidRPr="00705AAE">
        <w:rPr>
          <w:rFonts w:ascii="Bookman Old Style" w:hAnsi="Bookman Old Style"/>
          <w:i/>
          <w:sz w:val="24"/>
          <w:szCs w:val="24"/>
        </w:rPr>
        <w:t xml:space="preserve">Η Αγία Σοφία έχει ενταχθεί στον κατάλογο των Μνημείων της Παγκόσμιας Πολιτιστικής Κληρονομιάς ως Μουσείο, γεγονός που συνεπάγεται ότι το κράτος όπου βρίσκεται έχει συγκεκριμένες δεσμεύσεις και νομικές υποχρεώσεις.  Αυτό σημαίνει πως το κράτος οφείλει να διασφαλίζει ότι καμία μετατροπή δεν θα υπονομεύσει την εξέχουσα οικουμενική αξία κάθε μνημείου που έχει περιληφθεί στον κατάλογο στην επικράτειά του.  Για οποιαδήποτε μετατροπή πρέπει να ειδοποιηθεί η </w:t>
      </w:r>
      <w:r w:rsidRPr="00705AAE">
        <w:rPr>
          <w:rFonts w:ascii="Bookman Old Style" w:hAnsi="Bookman Old Style"/>
          <w:i/>
          <w:sz w:val="24"/>
          <w:szCs w:val="24"/>
          <w:lang w:val="en-US"/>
        </w:rPr>
        <w:t>UNESCO</w:t>
      </w:r>
      <w:r w:rsidRPr="00705AAE">
        <w:rPr>
          <w:rFonts w:ascii="Bookman Old Style" w:hAnsi="Bookman Old Style"/>
          <w:i/>
          <w:sz w:val="24"/>
          <w:szCs w:val="24"/>
        </w:rPr>
        <w:t xml:space="preserve"> από το κράτος εκ των προτέρων, </w:t>
      </w:r>
      <w:r w:rsidR="00705AAE" w:rsidRPr="00705AAE">
        <w:rPr>
          <w:rFonts w:ascii="Bookman Old Style" w:hAnsi="Bookman Old Style"/>
          <w:i/>
          <w:sz w:val="24"/>
          <w:szCs w:val="24"/>
        </w:rPr>
        <w:t>και θα πρέπει να υπάρξει (νέα) διαδικασία αξιολόγησης, αν χρειάζεται, από την Επιτροπή Παγκόσμιας Κληρονομιάς</w:t>
      </w:r>
      <w:r w:rsidR="00705AAE">
        <w:rPr>
          <w:rFonts w:ascii="Bookman Old Style" w:hAnsi="Bookman Old Style"/>
          <w:sz w:val="24"/>
          <w:szCs w:val="24"/>
        </w:rPr>
        <w:t xml:space="preserve">». </w:t>
      </w:r>
    </w:p>
    <w:p w:rsidR="00705AAE" w:rsidRDefault="00705AAE" w:rsidP="001B4851">
      <w:pPr>
        <w:pStyle w:val="a5"/>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Η δεύτερη -με σχεδόν ταυτόσημο περιεχόμενο- απευθυνόταν στο </w:t>
      </w:r>
      <w:proofErr w:type="spellStart"/>
      <w:r>
        <w:rPr>
          <w:rFonts w:ascii="Bookman Old Style" w:hAnsi="Bookman Old Style"/>
          <w:sz w:val="24"/>
          <w:szCs w:val="24"/>
          <w:lang w:val="en-US"/>
        </w:rPr>
        <w:t>Sputniknews</w:t>
      </w:r>
      <w:proofErr w:type="spellEnd"/>
      <w:r>
        <w:rPr>
          <w:rFonts w:ascii="Bookman Old Style" w:hAnsi="Bookman Old Style"/>
          <w:sz w:val="24"/>
          <w:szCs w:val="24"/>
        </w:rPr>
        <w:t xml:space="preserve"> </w:t>
      </w:r>
      <w:r w:rsidRPr="00705AAE">
        <w:rPr>
          <w:rFonts w:ascii="Bookman Old Style" w:hAnsi="Bookman Old Style"/>
          <w:sz w:val="24"/>
          <w:szCs w:val="24"/>
        </w:rPr>
        <w:t>(</w:t>
      </w:r>
      <w:r>
        <w:rPr>
          <w:rFonts w:ascii="Bookman Old Style" w:hAnsi="Bookman Old Style"/>
          <w:sz w:val="24"/>
          <w:szCs w:val="24"/>
          <w:lang w:val="en-US"/>
        </w:rPr>
        <w:t>tr</w:t>
      </w:r>
      <w:r w:rsidRPr="00705AAE">
        <w:rPr>
          <w:rFonts w:ascii="Bookman Old Style" w:hAnsi="Bookman Old Style"/>
          <w:sz w:val="24"/>
          <w:szCs w:val="24"/>
        </w:rPr>
        <w:t>.</w:t>
      </w:r>
      <w:proofErr w:type="spellStart"/>
      <w:r>
        <w:rPr>
          <w:rFonts w:ascii="Bookman Old Style" w:hAnsi="Bookman Old Style"/>
          <w:sz w:val="24"/>
          <w:szCs w:val="24"/>
          <w:lang w:val="en-US"/>
        </w:rPr>
        <w:t>sputniknews</w:t>
      </w:r>
      <w:proofErr w:type="spellEnd"/>
      <w:r w:rsidRPr="00705AAE">
        <w:rPr>
          <w:rFonts w:ascii="Bookman Old Style" w:hAnsi="Bookman Old Style"/>
          <w:sz w:val="24"/>
          <w:szCs w:val="24"/>
        </w:rPr>
        <w:t>.</w:t>
      </w:r>
      <w:r>
        <w:rPr>
          <w:rFonts w:ascii="Bookman Old Style" w:hAnsi="Bookman Old Style"/>
          <w:sz w:val="24"/>
          <w:szCs w:val="24"/>
          <w:lang w:val="en-US"/>
        </w:rPr>
        <w:t>com</w:t>
      </w:r>
      <w:r w:rsidRPr="00705AAE">
        <w:rPr>
          <w:rFonts w:ascii="Bookman Old Style" w:hAnsi="Bookman Old Style"/>
          <w:sz w:val="24"/>
          <w:szCs w:val="24"/>
        </w:rPr>
        <w:t>)</w:t>
      </w:r>
      <w:r>
        <w:rPr>
          <w:rFonts w:ascii="Bookman Old Style" w:hAnsi="Bookman Old Style"/>
          <w:sz w:val="24"/>
          <w:szCs w:val="24"/>
        </w:rPr>
        <w:t xml:space="preserve"> και έχει ως εξής: «</w:t>
      </w:r>
      <w:r w:rsidRPr="00705AAE">
        <w:rPr>
          <w:rFonts w:ascii="Bookman Old Style" w:hAnsi="Bookman Old Style"/>
          <w:i/>
          <w:sz w:val="24"/>
          <w:szCs w:val="24"/>
        </w:rPr>
        <w:t>Αφού τέθηκε σ’ εφαρμογή η Σύμβαση Προστασίας της Παγκόσμιας Πολιτιστικής και Φυσικής Κληρονομιάς, όλες οι εφεξής αποφάσεις λαμβάνονται από την Επιτροπή Παγκόσμιας Κληρονομιάς.  Μια χώρα που έχει επικυρώσει την Σύμβαση αυτή</w:t>
      </w:r>
      <w:r w:rsidR="00540A57">
        <w:rPr>
          <w:rFonts w:ascii="Bookman Old Style" w:hAnsi="Bookman Old Style"/>
          <w:i/>
          <w:sz w:val="24"/>
          <w:szCs w:val="24"/>
        </w:rPr>
        <w:t>,</w:t>
      </w:r>
      <w:r w:rsidRPr="00705AAE">
        <w:rPr>
          <w:rFonts w:ascii="Bookman Old Style" w:hAnsi="Bookman Old Style"/>
          <w:i/>
          <w:sz w:val="24"/>
          <w:szCs w:val="24"/>
        </w:rPr>
        <w:t xml:space="preserve"> αν λάβει απόφαση ν’ αλλάξει την επωνυμία ενός μνημείου, οφείλει να την θέσ</w:t>
      </w:r>
      <w:r>
        <w:rPr>
          <w:rFonts w:ascii="Bookman Old Style" w:hAnsi="Bookman Old Style"/>
          <w:i/>
          <w:sz w:val="24"/>
          <w:szCs w:val="24"/>
        </w:rPr>
        <w:t>ει</w:t>
      </w:r>
      <w:r w:rsidRPr="00705AAE">
        <w:rPr>
          <w:rFonts w:ascii="Bookman Old Style" w:hAnsi="Bookman Old Style"/>
          <w:i/>
          <w:sz w:val="24"/>
          <w:szCs w:val="24"/>
        </w:rPr>
        <w:t xml:space="preserve"> προηγουμένως προς έγκριση στην Επιτροπή Παγκόσμιας Κληρονομιάς</w:t>
      </w:r>
      <w:r>
        <w:rPr>
          <w:rFonts w:ascii="Bookman Old Style" w:hAnsi="Bookman Old Style"/>
          <w:sz w:val="24"/>
          <w:szCs w:val="24"/>
        </w:rPr>
        <w:t xml:space="preserve">». </w:t>
      </w:r>
    </w:p>
    <w:p w:rsidR="00705AAE" w:rsidRDefault="00705AAE" w:rsidP="00705AAE">
      <w:pPr>
        <w:pStyle w:val="a5"/>
        <w:tabs>
          <w:tab w:val="left" w:pos="709"/>
        </w:tabs>
        <w:spacing w:before="240"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Πέραν των επιπτώσεων σ’ επίπεδο Διεθνούς Δικαίου</w:t>
      </w:r>
      <w:r w:rsidR="00C43123">
        <w:rPr>
          <w:rFonts w:ascii="Bookman Old Style" w:hAnsi="Bookman Old Style"/>
          <w:sz w:val="24"/>
          <w:szCs w:val="24"/>
        </w:rPr>
        <w:t xml:space="preserve">, </w:t>
      </w:r>
      <w:r>
        <w:rPr>
          <w:rFonts w:ascii="Bookman Old Style" w:hAnsi="Bookman Old Style"/>
          <w:sz w:val="24"/>
          <w:szCs w:val="24"/>
        </w:rPr>
        <w:t xml:space="preserve">Διεθνούς </w:t>
      </w:r>
      <w:r w:rsidR="00342258">
        <w:rPr>
          <w:rFonts w:ascii="Bookman Old Style" w:hAnsi="Bookman Old Style"/>
          <w:sz w:val="24"/>
          <w:szCs w:val="24"/>
        </w:rPr>
        <w:t>Νομιμότητας</w:t>
      </w:r>
      <w:r w:rsidR="00C43123">
        <w:rPr>
          <w:rFonts w:ascii="Bookman Old Style" w:hAnsi="Bookman Old Style"/>
          <w:sz w:val="24"/>
          <w:szCs w:val="24"/>
        </w:rPr>
        <w:t xml:space="preserve"> και Διεθνούς Κοινότητας</w:t>
      </w:r>
      <w:r w:rsidR="0051003F">
        <w:rPr>
          <w:rFonts w:ascii="Bookman Old Style" w:hAnsi="Bookman Old Style"/>
          <w:sz w:val="24"/>
          <w:szCs w:val="24"/>
        </w:rPr>
        <w:t>,</w:t>
      </w:r>
      <w:r>
        <w:rPr>
          <w:rFonts w:ascii="Bookman Old Style" w:hAnsi="Bookman Old Style"/>
          <w:sz w:val="24"/>
          <w:szCs w:val="24"/>
        </w:rPr>
        <w:t xml:space="preserve"> ως προς την Ευρωπαϊκή Ένωση καθίσταται ακόμη περισσότερο προφανές ότι η εκ μέρους της Τουρκίας αυθαίρετη μετατροπή της Αγίας Σοφίας σε «τέμενος-</w:t>
      </w:r>
      <w:r>
        <w:rPr>
          <w:rFonts w:ascii="Bookman Old Style" w:hAnsi="Bookman Old Style"/>
          <w:sz w:val="24"/>
          <w:szCs w:val="24"/>
        </w:rPr>
        <w:lastRenderedPageBreak/>
        <w:t>τζαμί» δεν συνιστά</w:t>
      </w:r>
      <w:r w:rsidR="00342258">
        <w:rPr>
          <w:rFonts w:ascii="Bookman Old Style" w:hAnsi="Bookman Old Style"/>
          <w:sz w:val="24"/>
          <w:szCs w:val="24"/>
        </w:rPr>
        <w:t xml:space="preserve">, κατ’ ουδένα τρόπο, </w:t>
      </w:r>
      <w:r>
        <w:rPr>
          <w:rFonts w:ascii="Bookman Old Style" w:hAnsi="Bookman Old Style"/>
          <w:sz w:val="24"/>
          <w:szCs w:val="24"/>
        </w:rPr>
        <w:t>«εσωτερικό της ζήτημα»</w:t>
      </w:r>
      <w:r w:rsidR="00342258">
        <w:rPr>
          <w:rFonts w:ascii="Bookman Old Style" w:hAnsi="Bookman Old Style"/>
          <w:sz w:val="24"/>
          <w:szCs w:val="24"/>
        </w:rPr>
        <w:t>,</w:t>
      </w:r>
      <w:r>
        <w:rPr>
          <w:rFonts w:ascii="Bookman Old Style" w:hAnsi="Bookman Old Style"/>
          <w:sz w:val="24"/>
          <w:szCs w:val="24"/>
        </w:rPr>
        <w:t xml:space="preserve"> αλλά καταφανώς προκλητική συμπεριφορά που παραβιάζει προδήλως τόσο το Ευρωπαϊκό Κεκτημένο όσο και βασικές αξίες αυτού τούτου του Ευρωπαϊκού Πολιτισμού.  Ειδικότερα:</w:t>
      </w:r>
    </w:p>
    <w:p w:rsidR="00B346D1" w:rsidRDefault="00B346D1" w:rsidP="00B346D1">
      <w:pPr>
        <w:pStyle w:val="a5"/>
        <w:tabs>
          <w:tab w:val="left" w:pos="709"/>
        </w:tabs>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Αποτελεί κοινό τόπο, ως προς την Έννομη Τάξη της Ευρωπαϊκής Ένωσης, ότι η Σύμβαση για την Προστασία της Παγκόσμιας Πολιτιστικής και Φυσικής Κληρονομιάς της </w:t>
      </w:r>
      <w:r>
        <w:rPr>
          <w:rFonts w:ascii="Bookman Old Style" w:hAnsi="Bookman Old Style"/>
          <w:sz w:val="24"/>
          <w:szCs w:val="24"/>
          <w:lang w:val="en-US"/>
        </w:rPr>
        <w:t>UNESCO</w:t>
      </w:r>
      <w:r>
        <w:rPr>
          <w:rFonts w:ascii="Bookman Old Style" w:hAnsi="Bookman Old Style"/>
          <w:sz w:val="24"/>
          <w:szCs w:val="24"/>
        </w:rPr>
        <w:t xml:space="preserve"> -καθ’ ό αναπόσπαστο μέρος του Διεθνούς Δικαίου, που δεσμεύει τόσο την Ευρωπαϊκή Ένωση ως νομικό πρόσωπο όσο και καθένα από τα Κράτη-Μέλη της, τα οποία</w:t>
      </w:r>
      <w:r w:rsidR="00342258">
        <w:rPr>
          <w:rFonts w:ascii="Bookman Old Style" w:hAnsi="Bookman Old Style"/>
          <w:sz w:val="24"/>
          <w:szCs w:val="24"/>
        </w:rPr>
        <w:t>,</w:t>
      </w:r>
      <w:r>
        <w:rPr>
          <w:rFonts w:ascii="Bookman Old Style" w:hAnsi="Bookman Old Style"/>
          <w:sz w:val="24"/>
          <w:szCs w:val="24"/>
        </w:rPr>
        <w:t xml:space="preserve"> όλα ανεξαιρέτως, την έχουν επικυρώσει- είναι, εξίσου, αναπόσπαστο μέρος του Ευρωπαϊκού Κεκτημένου.  Άρα, η στάση της Τουρκίας έναντι της Αγίας Σοφίας -ως Μνημείου της Παγκόσμιας Πολιτιστικής Κληρονομιάς κατά την προμνημονευόμενη Σύμβαση- που παραβιάζει ευθέως και </w:t>
      </w:r>
      <w:proofErr w:type="spellStart"/>
      <w:r>
        <w:rPr>
          <w:rFonts w:ascii="Bookman Old Style" w:hAnsi="Bookman Old Style"/>
          <w:sz w:val="24"/>
          <w:szCs w:val="24"/>
        </w:rPr>
        <w:t>προκλητικώς</w:t>
      </w:r>
      <w:proofErr w:type="spellEnd"/>
      <w:r>
        <w:rPr>
          <w:rFonts w:ascii="Bookman Old Style" w:hAnsi="Bookman Old Style"/>
          <w:sz w:val="24"/>
          <w:szCs w:val="24"/>
        </w:rPr>
        <w:t xml:space="preserve">, κατά τα </w:t>
      </w:r>
      <w:proofErr w:type="spellStart"/>
      <w:r>
        <w:rPr>
          <w:rFonts w:ascii="Bookman Old Style" w:hAnsi="Bookman Old Style"/>
          <w:sz w:val="24"/>
          <w:szCs w:val="24"/>
        </w:rPr>
        <w:t>προλεχθέντα</w:t>
      </w:r>
      <w:proofErr w:type="spellEnd"/>
      <w:r>
        <w:rPr>
          <w:rFonts w:ascii="Bookman Old Style" w:hAnsi="Bookman Old Style"/>
          <w:sz w:val="24"/>
          <w:szCs w:val="24"/>
        </w:rPr>
        <w:t xml:space="preserve">, μεταξύ άλλων </w:t>
      </w:r>
      <w:r w:rsidR="00342258">
        <w:rPr>
          <w:rFonts w:ascii="Bookman Old Style" w:hAnsi="Bookman Old Style"/>
          <w:sz w:val="24"/>
          <w:szCs w:val="24"/>
        </w:rPr>
        <w:t xml:space="preserve">και </w:t>
      </w:r>
      <w:r>
        <w:rPr>
          <w:rFonts w:ascii="Bookman Old Style" w:hAnsi="Bookman Old Style"/>
          <w:sz w:val="24"/>
          <w:szCs w:val="24"/>
        </w:rPr>
        <w:t xml:space="preserve">τις διατάξεις των άρθρων 8 </w:t>
      </w:r>
      <w:proofErr w:type="spellStart"/>
      <w:r>
        <w:rPr>
          <w:rFonts w:ascii="Bookman Old Style" w:hAnsi="Bookman Old Style"/>
          <w:sz w:val="24"/>
          <w:szCs w:val="24"/>
        </w:rPr>
        <w:t>επ</w:t>
      </w:r>
      <w:proofErr w:type="spellEnd"/>
      <w:r>
        <w:rPr>
          <w:rFonts w:ascii="Bookman Old Style" w:hAnsi="Bookman Old Style"/>
          <w:sz w:val="24"/>
          <w:szCs w:val="24"/>
        </w:rPr>
        <w:t xml:space="preserve">. της Σύμβασης για την Προστασία της Παγκόσμιας Πολιτιστικής και Φυσικής Κληρονομιάς της </w:t>
      </w:r>
      <w:r>
        <w:rPr>
          <w:rFonts w:ascii="Bookman Old Style" w:hAnsi="Bookman Old Style"/>
          <w:sz w:val="24"/>
          <w:szCs w:val="24"/>
          <w:lang w:val="en-US"/>
        </w:rPr>
        <w:t>UNESCO</w:t>
      </w:r>
      <w:r>
        <w:rPr>
          <w:rFonts w:ascii="Bookman Old Style" w:hAnsi="Bookman Old Style"/>
          <w:sz w:val="24"/>
          <w:szCs w:val="24"/>
        </w:rPr>
        <w:t xml:space="preserve"> παραβιάζει</w:t>
      </w:r>
      <w:r w:rsidR="00342258">
        <w:rPr>
          <w:rFonts w:ascii="Bookman Old Style" w:hAnsi="Bookman Old Style"/>
          <w:sz w:val="24"/>
          <w:szCs w:val="24"/>
        </w:rPr>
        <w:t>,</w:t>
      </w:r>
      <w:r>
        <w:rPr>
          <w:rFonts w:ascii="Bookman Old Style" w:hAnsi="Bookman Old Style"/>
          <w:sz w:val="24"/>
          <w:szCs w:val="24"/>
        </w:rPr>
        <w:t xml:space="preserve"> επίσης ευθέως και </w:t>
      </w:r>
      <w:proofErr w:type="spellStart"/>
      <w:r>
        <w:rPr>
          <w:rFonts w:ascii="Bookman Old Style" w:hAnsi="Bookman Old Style"/>
          <w:sz w:val="24"/>
          <w:szCs w:val="24"/>
        </w:rPr>
        <w:t>προκλητικώς</w:t>
      </w:r>
      <w:proofErr w:type="spellEnd"/>
      <w:r>
        <w:rPr>
          <w:rFonts w:ascii="Bookman Old Style" w:hAnsi="Bookman Old Style"/>
          <w:sz w:val="24"/>
          <w:szCs w:val="24"/>
        </w:rPr>
        <w:t xml:space="preserve">, και το Ευρωπαϊκό Κεκτημένο.  Σε ό,τι αφορά, λοιπόν, ειδικώς την Ευρωπαϊκή Ένωση, μια τέτοια συμπεριφορά της Τουρκίας όχι μόνον δεν αποτελεί «εσωτερικό της ζήτημα» αλλά, επιπροσθέτως, πρέπει να έχει, αυτονοήτως, </w:t>
      </w:r>
      <w:r w:rsidR="0051003F">
        <w:rPr>
          <w:rFonts w:ascii="Bookman Old Style" w:hAnsi="Bookman Old Style"/>
          <w:sz w:val="24"/>
          <w:szCs w:val="24"/>
        </w:rPr>
        <w:t xml:space="preserve">ανάλογες πρακτικές </w:t>
      </w:r>
      <w:r>
        <w:rPr>
          <w:rFonts w:ascii="Bookman Old Style" w:hAnsi="Bookman Old Style"/>
          <w:sz w:val="24"/>
          <w:szCs w:val="24"/>
        </w:rPr>
        <w:t xml:space="preserve">συνέπειες </w:t>
      </w:r>
      <w:r w:rsidR="0051003F">
        <w:rPr>
          <w:rFonts w:ascii="Bookman Old Style" w:hAnsi="Bookman Old Style"/>
          <w:sz w:val="24"/>
          <w:szCs w:val="24"/>
        </w:rPr>
        <w:t xml:space="preserve">-συμπεριλαμβανομένων των αυστηρών κυρώσεων- </w:t>
      </w:r>
      <w:r>
        <w:rPr>
          <w:rFonts w:ascii="Bookman Old Style" w:hAnsi="Bookman Old Style"/>
          <w:sz w:val="24"/>
          <w:szCs w:val="24"/>
        </w:rPr>
        <w:t>τόσον ως προς την Ευρωπαϊκή προοπτική της Τουρκίας όσο και προς τις εν γένει σχέσεις της με την Ευρωπαϊκή Ένωση.  Και κατά τούτο, δηλώσεις ηγετών Κρατών-Μελών της Ευρωπαϊκής Ένωσης</w:t>
      </w:r>
      <w:r w:rsidR="00342258">
        <w:rPr>
          <w:rFonts w:ascii="Bookman Old Style" w:hAnsi="Bookman Old Style"/>
          <w:sz w:val="24"/>
          <w:szCs w:val="24"/>
        </w:rPr>
        <w:t>,</w:t>
      </w:r>
      <w:r>
        <w:rPr>
          <w:rFonts w:ascii="Bookman Old Style" w:hAnsi="Bookman Old Style"/>
          <w:sz w:val="24"/>
          <w:szCs w:val="24"/>
        </w:rPr>
        <w:t xml:space="preserve"> που ενισχύουν τους περί «εσωτερικού ζητήματος» απαράδεκτους ισχυρισμούς της Τουρκίας</w:t>
      </w:r>
      <w:r w:rsidR="00342258">
        <w:rPr>
          <w:rFonts w:ascii="Bookman Old Style" w:hAnsi="Bookman Old Style"/>
          <w:sz w:val="24"/>
          <w:szCs w:val="24"/>
        </w:rPr>
        <w:t>,</w:t>
      </w:r>
      <w:r>
        <w:rPr>
          <w:rFonts w:ascii="Bookman Old Style" w:hAnsi="Bookman Old Style"/>
          <w:sz w:val="24"/>
          <w:szCs w:val="24"/>
        </w:rPr>
        <w:t xml:space="preserve"> είναι προδήλως εσφαλμένες -κατά την επιεικέστερη εκδοχή- ως ευθέως αντίθετες προς θεμελιώδεις αρχές της Ευρωπαϊκής Έννομης Τάξης και, συνακόλουθα, του Ευρωπαϊκού Κεκτημένου. </w:t>
      </w:r>
    </w:p>
    <w:p w:rsidR="00342258" w:rsidRDefault="00B346D1" w:rsidP="00B346D1">
      <w:pPr>
        <w:pStyle w:val="a5"/>
        <w:tabs>
          <w:tab w:val="left" w:pos="709"/>
        </w:tabs>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lastRenderedPageBreak/>
        <w:t xml:space="preserve">β) </w:t>
      </w:r>
      <w:r>
        <w:rPr>
          <w:rFonts w:ascii="Bookman Old Style" w:hAnsi="Bookman Old Style"/>
          <w:sz w:val="24"/>
          <w:szCs w:val="24"/>
        </w:rPr>
        <w:t xml:space="preserve">Το συμπέρασμα αυτό ισχύει </w:t>
      </w:r>
      <w:r w:rsidR="00342258">
        <w:rPr>
          <w:rFonts w:ascii="Bookman Old Style" w:hAnsi="Bookman Old Style"/>
          <w:sz w:val="24"/>
          <w:szCs w:val="24"/>
        </w:rPr>
        <w:t>κατ’ εξοχήν</w:t>
      </w:r>
      <w:r>
        <w:rPr>
          <w:rFonts w:ascii="Bookman Old Style" w:hAnsi="Bookman Old Style"/>
          <w:sz w:val="24"/>
          <w:szCs w:val="24"/>
        </w:rPr>
        <w:t xml:space="preserve"> εντός Ευρωπαϊκής Ένωσης, αν αναλογισθεί κανείς ότι, πέραν των κατά τ’ ανωτέρω αμιγώς νομικών επιπτώσεων της εν προκειμένω συμπεριφοράς της Τουρκίας, η προκλητική και αυθαίρετη μετατροπή της Αγίας Σοφίας σε «τέμενος-τζαμί»</w:t>
      </w:r>
      <w:r w:rsidR="00CA5049">
        <w:rPr>
          <w:rFonts w:ascii="Bookman Old Style" w:hAnsi="Bookman Old Style"/>
          <w:sz w:val="24"/>
          <w:szCs w:val="24"/>
        </w:rPr>
        <w:t xml:space="preserve"> αποτελεί, κατ’ </w:t>
      </w:r>
      <w:proofErr w:type="spellStart"/>
      <w:r w:rsidR="00CA5049">
        <w:rPr>
          <w:rFonts w:ascii="Bookman Old Style" w:hAnsi="Bookman Old Style"/>
          <w:sz w:val="24"/>
          <w:szCs w:val="24"/>
        </w:rPr>
        <w:t>ουσίαν</w:t>
      </w:r>
      <w:proofErr w:type="spellEnd"/>
      <w:r w:rsidR="00CA5049">
        <w:rPr>
          <w:rFonts w:ascii="Bookman Old Style" w:hAnsi="Bookman Old Style"/>
          <w:sz w:val="24"/>
          <w:szCs w:val="24"/>
        </w:rPr>
        <w:t xml:space="preserve">, πράξη πραγματικής πολιτισμικής βεβήλωσης του Μνημείου. Και τούτο διότι, με βάση την ιστορική διαδρομή της Αγίας Σοφίας -την οποία, άλλωστε, έχει αναγνωρίσει και η ίδια η Τουρκία από το 1934, όπως τονίσθηκε, μετατρέποντάς την τότε από «τέμενος-τζαμί» σε Μουσείο- το Μνημείο αυτό έχει καταστεί σύμβολο της Χριστιανοσύνης και των </w:t>
      </w:r>
      <w:r w:rsidR="00342258">
        <w:rPr>
          <w:rFonts w:ascii="Bookman Old Style" w:hAnsi="Bookman Old Style"/>
          <w:sz w:val="24"/>
          <w:szCs w:val="24"/>
        </w:rPr>
        <w:t>π</w:t>
      </w:r>
      <w:r w:rsidR="00CA5049">
        <w:rPr>
          <w:rFonts w:ascii="Bookman Old Style" w:hAnsi="Bookman Old Style"/>
          <w:sz w:val="24"/>
          <w:szCs w:val="24"/>
        </w:rPr>
        <w:t>ολιτισμικών της προεκτάσεων</w:t>
      </w:r>
      <w:r w:rsidR="0051003F">
        <w:rPr>
          <w:rFonts w:ascii="Bookman Old Style" w:hAnsi="Bookman Old Style"/>
          <w:sz w:val="24"/>
          <w:szCs w:val="24"/>
        </w:rPr>
        <w:t>, οι οποίες βεβαίως αφορούν όχι μόνο τον Ευρωπαϊκό Πολιτισμό αλλά τον Πολιτισμό γενικώς.</w:t>
      </w:r>
      <w:r w:rsidR="00CA5049">
        <w:rPr>
          <w:rFonts w:ascii="Bookman Old Style" w:hAnsi="Bookman Old Style"/>
          <w:sz w:val="24"/>
          <w:szCs w:val="24"/>
        </w:rPr>
        <w:t xml:space="preserve">  Γι’ αυτόν δε ακριβώς τον λόγο η </w:t>
      </w:r>
      <w:r w:rsidR="00CA5049">
        <w:rPr>
          <w:rFonts w:ascii="Bookman Old Style" w:hAnsi="Bookman Old Style"/>
          <w:sz w:val="24"/>
          <w:szCs w:val="24"/>
          <w:lang w:val="en-US"/>
        </w:rPr>
        <w:t>UNESCO</w:t>
      </w:r>
      <w:r w:rsidR="00CA5049" w:rsidRPr="00CA5049">
        <w:rPr>
          <w:rFonts w:ascii="Bookman Old Style" w:hAnsi="Bookman Old Style"/>
          <w:sz w:val="24"/>
          <w:szCs w:val="24"/>
        </w:rPr>
        <w:t xml:space="preserve"> </w:t>
      </w:r>
      <w:r w:rsidR="00CA5049">
        <w:rPr>
          <w:rFonts w:ascii="Bookman Old Style" w:hAnsi="Bookman Old Style"/>
          <w:sz w:val="24"/>
          <w:szCs w:val="24"/>
        </w:rPr>
        <w:t xml:space="preserve">αποδέχθηκε την ένταξη της Αγίας Σοφίας στον κατάλογο των Μνημείων της Παγκόσμιας Πολιτιστικής Κληρονομιάς, κατ’ εφαρμογή της Σύμβασης για την Προστασία της Παγκόσμιας Πολιτιστικής και Φυσικής Κληρονομιάς.  Επομένως, η </w:t>
      </w:r>
      <w:proofErr w:type="spellStart"/>
      <w:r w:rsidR="00CA5049">
        <w:rPr>
          <w:rFonts w:ascii="Bookman Old Style" w:hAnsi="Bookman Old Style"/>
          <w:sz w:val="24"/>
          <w:szCs w:val="24"/>
        </w:rPr>
        <w:t>προκλητικώς</w:t>
      </w:r>
      <w:proofErr w:type="spellEnd"/>
      <w:r w:rsidR="00CA5049">
        <w:rPr>
          <w:rFonts w:ascii="Bookman Old Style" w:hAnsi="Bookman Old Style"/>
          <w:sz w:val="24"/>
          <w:szCs w:val="24"/>
        </w:rPr>
        <w:t xml:space="preserve"> αυθαίρετη μετατροπή της Αγίας Σοφίας, εκ μέρους της Τουρκίας, σε «τέμενος-τζαμί» συνιστά πραγματική πολιτισμική βεβήλωσή </w:t>
      </w:r>
      <w:r w:rsidR="00F1542E">
        <w:rPr>
          <w:rFonts w:ascii="Bookman Old Style" w:hAnsi="Bookman Old Style"/>
          <w:sz w:val="24"/>
          <w:szCs w:val="24"/>
        </w:rPr>
        <w:t>της,</w:t>
      </w:r>
      <w:r w:rsidR="00CA5049">
        <w:rPr>
          <w:rFonts w:ascii="Bookman Old Style" w:hAnsi="Bookman Old Style"/>
          <w:sz w:val="24"/>
          <w:szCs w:val="24"/>
        </w:rPr>
        <w:t xml:space="preserve"> που θίγει ευθέως τον έναν από τους τρεις βασικούς πυλώνες του Ευρωπαϊκού Πολιτισμού -αλλά και του Δυτικού Πολιτισμού γενικότερα- ήτοι τον πυλώνα εκείνον, ο οποίος εκπροσωπεί τις οικουμενικές αρχές και αξίες της Χριστιανοσύνης και της Χριστιανικής Διδασκαλίας.  Αρχές και αξίες που, όπως είναι γενικώς αναγνωρισμένο, όχι μόνον δεν καλλιεργούν τον θρησκευτικό φανατισμό αλλά, </w:t>
      </w:r>
      <w:proofErr w:type="spellStart"/>
      <w:r w:rsidR="00CA5049">
        <w:rPr>
          <w:rFonts w:ascii="Bookman Old Style" w:hAnsi="Bookman Old Style"/>
          <w:sz w:val="24"/>
          <w:szCs w:val="24"/>
        </w:rPr>
        <w:t>όλως</w:t>
      </w:r>
      <w:proofErr w:type="spellEnd"/>
      <w:r w:rsidR="00CA5049">
        <w:rPr>
          <w:rFonts w:ascii="Bookman Old Style" w:hAnsi="Bookman Old Style"/>
          <w:sz w:val="24"/>
          <w:szCs w:val="24"/>
        </w:rPr>
        <w:t xml:space="preserve"> αντιθέτως, εκφράζουν τον πλήρη σεβασμό κάθε άλλης θρησκείας και θέτουν τις βάσεις για την προώθηση του Διαλόγου των Πολιτισμών, ως μέσου εμπέδωσης της Ειρήνης και της </w:t>
      </w:r>
      <w:r w:rsidR="00342258">
        <w:rPr>
          <w:rFonts w:ascii="Bookman Old Style" w:hAnsi="Bookman Old Style"/>
          <w:sz w:val="24"/>
          <w:szCs w:val="24"/>
        </w:rPr>
        <w:t>ε</w:t>
      </w:r>
      <w:r w:rsidR="00CA5049">
        <w:rPr>
          <w:rFonts w:ascii="Bookman Old Style" w:hAnsi="Bookman Old Style"/>
          <w:sz w:val="24"/>
          <w:szCs w:val="24"/>
        </w:rPr>
        <w:t xml:space="preserve">ιρηνικής συνύπαρξης Λαών και Κρατών. </w:t>
      </w:r>
      <w:r w:rsidR="0051003F">
        <w:rPr>
          <w:rFonts w:ascii="Bookman Old Style" w:hAnsi="Bookman Old Style"/>
          <w:sz w:val="24"/>
          <w:szCs w:val="24"/>
        </w:rPr>
        <w:t xml:space="preserve"> </w:t>
      </w:r>
      <w:r w:rsidR="00462A5E">
        <w:rPr>
          <w:rFonts w:ascii="Bookman Old Style" w:hAnsi="Bookman Old Style"/>
          <w:sz w:val="24"/>
          <w:szCs w:val="24"/>
        </w:rPr>
        <w:t xml:space="preserve">Αυτός είναι ο λόγος, για τον οποίο </w:t>
      </w:r>
      <w:r w:rsidR="0051003F">
        <w:rPr>
          <w:rFonts w:ascii="Bookman Old Style" w:hAnsi="Bookman Old Style"/>
          <w:sz w:val="24"/>
          <w:szCs w:val="24"/>
        </w:rPr>
        <w:t xml:space="preserve">τονίσθηκε προηγουμένως ότι οι Χριστιανικές ρίζες της Αγίας Σοφίας υπερβαίνουν, από </w:t>
      </w:r>
      <w:r w:rsidR="0051003F">
        <w:rPr>
          <w:rFonts w:ascii="Bookman Old Style" w:hAnsi="Bookman Old Style"/>
          <w:sz w:val="24"/>
          <w:szCs w:val="24"/>
        </w:rPr>
        <w:lastRenderedPageBreak/>
        <w:t xml:space="preserve">πλευράς πολιτισμικών συμβολισμών, τα όρια του Ευρωπαϊκού Πολιτισμού και αφορούν τον Πολιτισμό εν γένει. </w:t>
      </w:r>
    </w:p>
    <w:p w:rsidR="00B346D1" w:rsidRDefault="00342258" w:rsidP="00B346D1">
      <w:pPr>
        <w:pStyle w:val="a5"/>
        <w:tabs>
          <w:tab w:val="left" w:pos="709"/>
        </w:tabs>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γ) </w:t>
      </w:r>
      <w:r w:rsidR="00F1542E">
        <w:rPr>
          <w:rFonts w:ascii="Bookman Old Style" w:hAnsi="Bookman Old Style"/>
          <w:sz w:val="24"/>
          <w:szCs w:val="24"/>
        </w:rPr>
        <w:t>Κατά συνέπεια,</w:t>
      </w:r>
      <w:r w:rsidR="00CA5049">
        <w:rPr>
          <w:rFonts w:ascii="Bookman Old Style" w:hAnsi="Bookman Old Style"/>
          <w:sz w:val="24"/>
          <w:szCs w:val="24"/>
        </w:rPr>
        <w:t xml:space="preserve"> ισχυρισμοί ότι η </w:t>
      </w:r>
      <w:proofErr w:type="spellStart"/>
      <w:r w:rsidR="00CA5049">
        <w:rPr>
          <w:rFonts w:ascii="Bookman Old Style" w:hAnsi="Bookman Old Style"/>
          <w:sz w:val="24"/>
          <w:szCs w:val="24"/>
        </w:rPr>
        <w:t>προκλητικώς</w:t>
      </w:r>
      <w:proofErr w:type="spellEnd"/>
      <w:r w:rsidR="00CA5049">
        <w:rPr>
          <w:rFonts w:ascii="Bookman Old Style" w:hAnsi="Bookman Old Style"/>
          <w:sz w:val="24"/>
          <w:szCs w:val="24"/>
        </w:rPr>
        <w:t xml:space="preserve"> αυθαίρετη μετατροπή της Αγίας Σοφίας σε «τέμενος-τζαμί» συνιστά «εσωτερικό ζήτημα» της Τουρκίας, οι οποίοι εκπορεύονται από ηγέτες Κρατών-Μελών της Ευρωπαϊκής Ένωσης, είναι τόσο περισσότερο ανιστόρητοι και  επικίνδυνοι, όσο οδηγούν στο συμπέρασμα πως η Τουρκία μπορεί, πέραν της ωμής παραβίασης του Διεθνούς</w:t>
      </w:r>
      <w:r w:rsidR="0051003F">
        <w:rPr>
          <w:rFonts w:ascii="Bookman Old Style" w:hAnsi="Bookman Old Style"/>
          <w:sz w:val="24"/>
          <w:szCs w:val="24"/>
        </w:rPr>
        <w:t xml:space="preserve"> και του Ευρωπαϊκού</w:t>
      </w:r>
      <w:r w:rsidR="00CA5049">
        <w:rPr>
          <w:rFonts w:ascii="Bookman Old Style" w:hAnsi="Bookman Old Style"/>
          <w:sz w:val="24"/>
          <w:szCs w:val="24"/>
        </w:rPr>
        <w:t xml:space="preserve"> Δικαίου, να περιφρονεί</w:t>
      </w:r>
      <w:r w:rsidR="00F1542E">
        <w:rPr>
          <w:rFonts w:ascii="Bookman Old Style" w:hAnsi="Bookman Old Style"/>
          <w:sz w:val="24"/>
          <w:szCs w:val="24"/>
        </w:rPr>
        <w:t>,</w:t>
      </w:r>
      <w:r>
        <w:rPr>
          <w:rFonts w:ascii="Bookman Old Style" w:hAnsi="Bookman Old Style"/>
          <w:sz w:val="24"/>
          <w:szCs w:val="24"/>
        </w:rPr>
        <w:t xml:space="preserve"> άνευ κυρώσεων,</w:t>
      </w:r>
      <w:r w:rsidR="00CA5049">
        <w:rPr>
          <w:rFonts w:ascii="Bookman Old Style" w:hAnsi="Bookman Old Style"/>
          <w:sz w:val="24"/>
          <w:szCs w:val="24"/>
        </w:rPr>
        <w:t xml:space="preserve"> βασικές αρχές και αξίες του Ευρωπαϊκού Πολιτισμού και, ταυτοχρόνως, να διατηρεί τους, όποιους, δεσμούς της με την Ευρωπαϊκή Ένωση </w:t>
      </w:r>
      <w:r w:rsidR="00FE57AB">
        <w:rPr>
          <w:rFonts w:ascii="Bookman Old Style" w:hAnsi="Bookman Old Style"/>
          <w:sz w:val="24"/>
          <w:szCs w:val="24"/>
        </w:rPr>
        <w:t>ή και να προσδοκά ακόμη και ευόδωση της Ευρωπαϊκής της προοπτικής</w:t>
      </w:r>
      <w:r>
        <w:rPr>
          <w:rFonts w:ascii="Bookman Old Style" w:hAnsi="Bookman Old Style"/>
          <w:sz w:val="24"/>
          <w:szCs w:val="24"/>
        </w:rPr>
        <w:t>! Κατά τούτο δε</w:t>
      </w:r>
      <w:r w:rsidR="0051003F">
        <w:rPr>
          <w:rFonts w:ascii="Bookman Old Style" w:hAnsi="Bookman Old Style"/>
          <w:sz w:val="24"/>
          <w:szCs w:val="24"/>
        </w:rPr>
        <w:t>,</w:t>
      </w:r>
      <w:r>
        <w:rPr>
          <w:rFonts w:ascii="Bookman Old Style" w:hAnsi="Bookman Old Style"/>
          <w:sz w:val="24"/>
          <w:szCs w:val="24"/>
        </w:rPr>
        <w:t xml:space="preserve"> είναι παράδοξο και άκρως ανησυχητικό το γεγονός ότι οι ηγεσίες αυτές Κρατών-Μελών της Ευρωπαϊκής Ένωσης αδυνατούν ν’ αντιληφθούν πως ισχυρισμοί τους με τέτοιο περιεχόμενο νομιμ</w:t>
      </w:r>
      <w:r w:rsidR="008170DC">
        <w:rPr>
          <w:rFonts w:ascii="Bookman Old Style" w:hAnsi="Bookman Old Style"/>
          <w:sz w:val="24"/>
          <w:szCs w:val="24"/>
        </w:rPr>
        <w:t>ο</w:t>
      </w:r>
      <w:r>
        <w:rPr>
          <w:rFonts w:ascii="Bookman Old Style" w:hAnsi="Bookman Old Style"/>
          <w:sz w:val="24"/>
          <w:szCs w:val="24"/>
        </w:rPr>
        <w:t xml:space="preserve">ποιούν, έστω και εμμέσως, την </w:t>
      </w:r>
      <w:r w:rsidR="0051003F">
        <w:rPr>
          <w:rFonts w:ascii="Bookman Old Style" w:hAnsi="Bookman Old Style"/>
          <w:sz w:val="24"/>
          <w:szCs w:val="24"/>
        </w:rPr>
        <w:t xml:space="preserve">γεωμετρικώς αυξανόμενη </w:t>
      </w:r>
      <w:r>
        <w:rPr>
          <w:rFonts w:ascii="Bookman Old Style" w:hAnsi="Bookman Old Style"/>
          <w:sz w:val="24"/>
          <w:szCs w:val="24"/>
        </w:rPr>
        <w:t xml:space="preserve">διεθνή παραβατικότητα </w:t>
      </w:r>
      <w:r w:rsidR="0051003F">
        <w:rPr>
          <w:rFonts w:ascii="Bookman Old Style" w:hAnsi="Bookman Old Style"/>
          <w:sz w:val="24"/>
          <w:szCs w:val="24"/>
        </w:rPr>
        <w:t xml:space="preserve">της Τουρκίας </w:t>
      </w:r>
      <w:r>
        <w:rPr>
          <w:rFonts w:ascii="Bookman Old Style" w:hAnsi="Bookman Old Style"/>
          <w:sz w:val="24"/>
          <w:szCs w:val="24"/>
        </w:rPr>
        <w:t xml:space="preserve">και διαμορφώνουν ένα πεδίο ανοχής ή ακόμη και ενίσχυσης της περιφρόνησης, </w:t>
      </w:r>
      <w:r w:rsidR="0051003F">
        <w:rPr>
          <w:rFonts w:ascii="Bookman Old Style" w:hAnsi="Bookman Old Style"/>
          <w:sz w:val="24"/>
          <w:szCs w:val="24"/>
        </w:rPr>
        <w:t xml:space="preserve">πάντοτε </w:t>
      </w:r>
      <w:r>
        <w:rPr>
          <w:rFonts w:ascii="Bookman Old Style" w:hAnsi="Bookman Old Style"/>
          <w:sz w:val="24"/>
          <w:szCs w:val="24"/>
        </w:rPr>
        <w:t>εκ μέρους της Τουρκίας</w:t>
      </w:r>
      <w:r w:rsidR="00F1542E">
        <w:rPr>
          <w:rFonts w:ascii="Bookman Old Style" w:hAnsi="Bookman Old Style"/>
          <w:sz w:val="24"/>
          <w:szCs w:val="24"/>
        </w:rPr>
        <w:t>,</w:t>
      </w:r>
      <w:r>
        <w:rPr>
          <w:rFonts w:ascii="Bookman Old Style" w:hAnsi="Bookman Old Style"/>
          <w:sz w:val="24"/>
          <w:szCs w:val="24"/>
        </w:rPr>
        <w:t xml:space="preserve"> της Ευρωπαϊκής Ένωσης, της Ευρωπαϊκής Δημοκρατίας και του Ευρωπαϊκού Πολιτισμού. </w:t>
      </w:r>
    </w:p>
    <w:p w:rsidR="00FE57AB" w:rsidRDefault="00FE57AB" w:rsidP="00FE57AB">
      <w:pPr>
        <w:tabs>
          <w:tab w:val="left" w:pos="709"/>
        </w:tabs>
        <w:spacing w:before="240" w:line="360" w:lineRule="auto"/>
        <w:jc w:val="center"/>
        <w:rPr>
          <w:rFonts w:ascii="Bookman Old Style" w:hAnsi="Bookman Old Style"/>
          <w:b/>
          <w:sz w:val="24"/>
          <w:szCs w:val="24"/>
        </w:rPr>
      </w:pPr>
      <w:bookmarkStart w:id="2" w:name="_Hlk46140826"/>
      <w:r>
        <w:rPr>
          <w:rFonts w:ascii="Bookman Old Style" w:hAnsi="Bookman Old Style"/>
          <w:b/>
          <w:sz w:val="24"/>
          <w:szCs w:val="24"/>
        </w:rPr>
        <w:t>Επίλογος</w:t>
      </w:r>
    </w:p>
    <w:p w:rsidR="00FE57AB" w:rsidRDefault="00FE57AB" w:rsidP="00FE57AB">
      <w:pPr>
        <w:tabs>
          <w:tab w:val="left" w:pos="709"/>
        </w:tabs>
        <w:spacing w:before="240" w:line="360" w:lineRule="auto"/>
        <w:jc w:val="both"/>
        <w:rPr>
          <w:rFonts w:ascii="Bookman Old Style" w:hAnsi="Bookman Old Style"/>
          <w:sz w:val="24"/>
          <w:szCs w:val="24"/>
        </w:rPr>
      </w:pPr>
      <w:r>
        <w:rPr>
          <w:rFonts w:ascii="Bookman Old Style" w:hAnsi="Bookman Old Style"/>
          <w:sz w:val="24"/>
          <w:szCs w:val="24"/>
        </w:rPr>
        <w:t xml:space="preserve">Από την σειρά συλλογισμών που προηγήθηκε προκύπτει </w:t>
      </w:r>
      <w:bookmarkStart w:id="3" w:name="_Hlk46142764"/>
      <w:r>
        <w:rPr>
          <w:rFonts w:ascii="Bookman Old Style" w:hAnsi="Bookman Old Style"/>
          <w:sz w:val="24"/>
          <w:szCs w:val="24"/>
        </w:rPr>
        <w:t xml:space="preserve">ότι η πολιτισμική βεβήλωση της Αγίας Σοφίας, δια της </w:t>
      </w:r>
      <w:proofErr w:type="spellStart"/>
      <w:r>
        <w:rPr>
          <w:rFonts w:ascii="Bookman Old Style" w:hAnsi="Bookman Old Style"/>
          <w:sz w:val="24"/>
          <w:szCs w:val="24"/>
        </w:rPr>
        <w:t>προκλητικώς</w:t>
      </w:r>
      <w:proofErr w:type="spellEnd"/>
      <w:r>
        <w:rPr>
          <w:rFonts w:ascii="Bookman Old Style" w:hAnsi="Bookman Old Style"/>
          <w:sz w:val="24"/>
          <w:szCs w:val="24"/>
        </w:rPr>
        <w:t xml:space="preserve"> αυθαίρετης μετατροπής της σε «τέμενος-τζαμί», κατ’ ουδένα τρόπο συνιστά «εσωτερικό ζήτημα» της Τουρκίας, όπως </w:t>
      </w:r>
      <w:proofErr w:type="spellStart"/>
      <w:r>
        <w:rPr>
          <w:rFonts w:ascii="Bookman Old Style" w:hAnsi="Bookman Old Style"/>
          <w:sz w:val="24"/>
          <w:szCs w:val="24"/>
        </w:rPr>
        <w:t>ατυχέστατα</w:t>
      </w:r>
      <w:proofErr w:type="spellEnd"/>
      <w:r>
        <w:rPr>
          <w:rFonts w:ascii="Bookman Old Style" w:hAnsi="Bookman Old Style"/>
          <w:sz w:val="24"/>
          <w:szCs w:val="24"/>
        </w:rPr>
        <w:t xml:space="preserve"> -και μάλλον </w:t>
      </w:r>
      <w:r w:rsidR="008170DC">
        <w:rPr>
          <w:rFonts w:ascii="Bookman Old Style" w:hAnsi="Bookman Old Style"/>
          <w:sz w:val="24"/>
          <w:szCs w:val="24"/>
        </w:rPr>
        <w:t xml:space="preserve">λόγω </w:t>
      </w:r>
      <w:r>
        <w:rPr>
          <w:rFonts w:ascii="Bookman Old Style" w:hAnsi="Bookman Old Style"/>
          <w:sz w:val="24"/>
          <w:szCs w:val="24"/>
        </w:rPr>
        <w:t xml:space="preserve">ασυγχώρητης άγνοιας, διότι κάθε άλλη εκδοχή εγείρει σοβαρότατα ζητήματα </w:t>
      </w:r>
      <w:r w:rsidR="0051003F">
        <w:rPr>
          <w:rFonts w:ascii="Bookman Old Style" w:hAnsi="Bookman Old Style"/>
          <w:sz w:val="24"/>
          <w:szCs w:val="24"/>
        </w:rPr>
        <w:t>Δ</w:t>
      </w:r>
      <w:r>
        <w:rPr>
          <w:rFonts w:ascii="Bookman Old Style" w:hAnsi="Bookman Old Style"/>
          <w:sz w:val="24"/>
          <w:szCs w:val="24"/>
        </w:rPr>
        <w:t xml:space="preserve">ιεθνούς και </w:t>
      </w:r>
      <w:r w:rsidR="0051003F">
        <w:rPr>
          <w:rFonts w:ascii="Bookman Old Style" w:hAnsi="Bookman Old Style"/>
          <w:sz w:val="24"/>
          <w:szCs w:val="24"/>
        </w:rPr>
        <w:t>Ε</w:t>
      </w:r>
      <w:r>
        <w:rPr>
          <w:rFonts w:ascii="Bookman Old Style" w:hAnsi="Bookman Old Style"/>
          <w:sz w:val="24"/>
          <w:szCs w:val="24"/>
        </w:rPr>
        <w:t xml:space="preserve">υρωπαϊκής πολιτικής ως προς την </w:t>
      </w:r>
      <w:r w:rsidR="008170DC">
        <w:rPr>
          <w:rFonts w:ascii="Bookman Old Style" w:hAnsi="Bookman Old Style"/>
          <w:sz w:val="24"/>
          <w:szCs w:val="24"/>
        </w:rPr>
        <w:t xml:space="preserve">παρατηρούμενη </w:t>
      </w:r>
      <w:r>
        <w:rPr>
          <w:rFonts w:ascii="Bookman Old Style" w:hAnsi="Bookman Old Style"/>
          <w:sz w:val="24"/>
          <w:szCs w:val="24"/>
        </w:rPr>
        <w:t xml:space="preserve">απαράδεκτη ανοχή της κατά </w:t>
      </w:r>
      <w:proofErr w:type="spellStart"/>
      <w:r>
        <w:rPr>
          <w:rFonts w:ascii="Bookman Old Style" w:hAnsi="Bookman Old Style"/>
          <w:sz w:val="24"/>
          <w:szCs w:val="24"/>
        </w:rPr>
        <w:t>συρροήν</w:t>
      </w:r>
      <w:proofErr w:type="spellEnd"/>
      <w:r w:rsidR="0051003F">
        <w:rPr>
          <w:rFonts w:ascii="Bookman Old Style" w:hAnsi="Bookman Old Style"/>
          <w:sz w:val="24"/>
          <w:szCs w:val="24"/>
        </w:rPr>
        <w:t xml:space="preserve"> κατάφωρης</w:t>
      </w:r>
      <w:r>
        <w:rPr>
          <w:rFonts w:ascii="Bookman Old Style" w:hAnsi="Bookman Old Style"/>
          <w:sz w:val="24"/>
          <w:szCs w:val="24"/>
        </w:rPr>
        <w:t xml:space="preserve"> παραβίασης του Διεθνούς Δικαίου εκ μέρους της Τουρκίας- ισχυρίσθηκαν </w:t>
      </w:r>
      <w:r w:rsidR="00F1542E">
        <w:rPr>
          <w:rFonts w:ascii="Bookman Old Style" w:hAnsi="Bookman Old Style"/>
          <w:sz w:val="24"/>
          <w:szCs w:val="24"/>
        </w:rPr>
        <w:t xml:space="preserve">και </w:t>
      </w:r>
      <w:r w:rsidR="008170DC">
        <w:rPr>
          <w:rFonts w:ascii="Bookman Old Style" w:hAnsi="Bookman Old Style"/>
          <w:sz w:val="24"/>
          <w:szCs w:val="24"/>
        </w:rPr>
        <w:t>ορισμένοι ηγέτες,</w:t>
      </w:r>
      <w:r>
        <w:rPr>
          <w:rFonts w:ascii="Bookman Old Style" w:hAnsi="Bookman Old Style"/>
          <w:sz w:val="24"/>
          <w:szCs w:val="24"/>
        </w:rPr>
        <w:t xml:space="preserve"> σε Διεθνές και </w:t>
      </w:r>
      <w:r>
        <w:rPr>
          <w:rFonts w:ascii="Bookman Old Style" w:hAnsi="Bookman Old Style"/>
          <w:sz w:val="24"/>
          <w:szCs w:val="24"/>
        </w:rPr>
        <w:lastRenderedPageBreak/>
        <w:t xml:space="preserve">Ευρωπαϊκό πλαίσιο.  </w:t>
      </w:r>
      <w:proofErr w:type="spellStart"/>
      <w:r>
        <w:rPr>
          <w:rFonts w:ascii="Bookman Old Style" w:hAnsi="Bookman Old Style"/>
          <w:sz w:val="24"/>
          <w:szCs w:val="24"/>
        </w:rPr>
        <w:t>Όλως</w:t>
      </w:r>
      <w:proofErr w:type="spellEnd"/>
      <w:r>
        <w:rPr>
          <w:rFonts w:ascii="Bookman Old Style" w:hAnsi="Bookman Old Style"/>
          <w:sz w:val="24"/>
          <w:szCs w:val="24"/>
        </w:rPr>
        <w:t xml:space="preserve"> αντιθέτως, συνιστά ζήτημα νέας </w:t>
      </w:r>
      <w:r w:rsidR="000E2D63">
        <w:rPr>
          <w:rFonts w:ascii="Bookman Old Style" w:hAnsi="Bookman Old Style"/>
          <w:sz w:val="24"/>
          <w:szCs w:val="24"/>
        </w:rPr>
        <w:t xml:space="preserve">κατάφωρης </w:t>
      </w:r>
      <w:r>
        <w:rPr>
          <w:rFonts w:ascii="Bookman Old Style" w:hAnsi="Bookman Old Style"/>
          <w:sz w:val="24"/>
          <w:szCs w:val="24"/>
        </w:rPr>
        <w:t xml:space="preserve">παραβίασης του Διεθνούς Δικαίου και του Ευρωπαϊκού Κεκτημένου και, επιπλέον, ευθεία προσβολή βασικών αρχών και αξιών του Πολιτισμού εν γένει, κυρίως δε του Ευρωπαϊκού Πολιτισμού, όπως </w:t>
      </w:r>
      <w:r w:rsidR="008170DC">
        <w:rPr>
          <w:rFonts w:ascii="Bookman Old Style" w:hAnsi="Bookman Old Style"/>
          <w:sz w:val="24"/>
          <w:szCs w:val="24"/>
        </w:rPr>
        <w:t>συνάγεται</w:t>
      </w:r>
      <w:r>
        <w:rPr>
          <w:rFonts w:ascii="Bookman Old Style" w:hAnsi="Bookman Old Style"/>
          <w:sz w:val="24"/>
          <w:szCs w:val="24"/>
        </w:rPr>
        <w:t xml:space="preserve"> από τα εξής:</w:t>
      </w:r>
    </w:p>
    <w:p w:rsidR="00FE57AB" w:rsidRDefault="00FE57AB" w:rsidP="00FE57AB">
      <w:pPr>
        <w:tabs>
          <w:tab w:val="left" w:pos="709"/>
        </w:tabs>
        <w:spacing w:before="240" w:line="360" w:lineRule="auto"/>
        <w:ind w:left="284" w:hanging="284"/>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Η μετατροπή της Αγίας Σοφίας σε «τέμενος-τζαμί»  -ύστερα μάλιστα από δεκαετίες σεβασμού της ως Μουσείο</w:t>
      </w:r>
      <w:r w:rsidR="008170DC">
        <w:rPr>
          <w:rFonts w:ascii="Bookman Old Style" w:hAnsi="Bookman Old Style"/>
          <w:sz w:val="24"/>
          <w:szCs w:val="24"/>
        </w:rPr>
        <w:t>υ</w:t>
      </w:r>
      <w:r>
        <w:rPr>
          <w:rFonts w:ascii="Bookman Old Style" w:hAnsi="Bookman Old Style"/>
          <w:sz w:val="24"/>
          <w:szCs w:val="24"/>
        </w:rPr>
        <w:t xml:space="preserve"> τόσο μετά την απόφαση της ίδιας της Τουρκίας το 1934 όσο και, κυρίως, μετά την αναγνώρισή της από την </w:t>
      </w:r>
      <w:r>
        <w:rPr>
          <w:rFonts w:ascii="Bookman Old Style" w:hAnsi="Bookman Old Style"/>
          <w:sz w:val="24"/>
          <w:szCs w:val="24"/>
          <w:lang w:val="en-US"/>
        </w:rPr>
        <w:t>UNESCO</w:t>
      </w:r>
      <w:r w:rsidR="008170DC">
        <w:rPr>
          <w:rFonts w:ascii="Bookman Old Style" w:hAnsi="Bookman Old Style"/>
          <w:sz w:val="24"/>
          <w:szCs w:val="24"/>
        </w:rPr>
        <w:t>,</w:t>
      </w:r>
      <w:r w:rsidRPr="00FE57AB">
        <w:rPr>
          <w:rFonts w:ascii="Bookman Old Style" w:hAnsi="Bookman Old Style"/>
          <w:sz w:val="24"/>
          <w:szCs w:val="24"/>
        </w:rPr>
        <w:t xml:space="preserve"> </w:t>
      </w:r>
      <w:r>
        <w:rPr>
          <w:rFonts w:ascii="Bookman Old Style" w:hAnsi="Bookman Old Style"/>
          <w:sz w:val="24"/>
          <w:szCs w:val="24"/>
        </w:rPr>
        <w:t xml:space="preserve"> κατ’ αίτημα της Τουρκίας, σε Μνημείο Παγκόσμιας Πολιτιστικής Κληρονομιάς</w:t>
      </w:r>
      <w:r w:rsidR="008170DC">
        <w:rPr>
          <w:rFonts w:ascii="Bookman Old Style" w:hAnsi="Bookman Old Style"/>
          <w:sz w:val="24"/>
          <w:szCs w:val="24"/>
        </w:rPr>
        <w:t>,</w:t>
      </w:r>
      <w:r>
        <w:rPr>
          <w:rFonts w:ascii="Bookman Old Style" w:hAnsi="Bookman Old Style"/>
          <w:sz w:val="24"/>
          <w:szCs w:val="24"/>
        </w:rPr>
        <w:t xml:space="preserve"> το 1985- πραγματοποιήθηκε με τρόπο που σ</w:t>
      </w:r>
      <w:r w:rsidR="00DE65CE">
        <w:rPr>
          <w:rFonts w:ascii="Bookman Old Style" w:hAnsi="Bookman Old Style"/>
          <w:sz w:val="24"/>
          <w:szCs w:val="24"/>
        </w:rPr>
        <w:t>υ</w:t>
      </w:r>
      <w:r>
        <w:rPr>
          <w:rFonts w:ascii="Bookman Old Style" w:hAnsi="Bookman Old Style"/>
          <w:sz w:val="24"/>
          <w:szCs w:val="24"/>
        </w:rPr>
        <w:t xml:space="preserve">νιστά ωμή και προκλητική παραβίαση του Διεθνούς Δικαίου.  Συγκεκριμένα δε των διατάξεων των άρθρων 8 </w:t>
      </w:r>
      <w:proofErr w:type="spellStart"/>
      <w:r>
        <w:rPr>
          <w:rFonts w:ascii="Bookman Old Style" w:hAnsi="Bookman Old Style"/>
          <w:sz w:val="24"/>
          <w:szCs w:val="24"/>
        </w:rPr>
        <w:t>επ</w:t>
      </w:r>
      <w:proofErr w:type="spellEnd"/>
      <w:r>
        <w:rPr>
          <w:rFonts w:ascii="Bookman Old Style" w:hAnsi="Bookman Old Style"/>
          <w:sz w:val="24"/>
          <w:szCs w:val="24"/>
        </w:rPr>
        <w:t>. της Σύμβασης για την Προστασία της Παγκόσμιας Πολιτιστικής και Φυσικής Κληρονομιάς</w:t>
      </w:r>
      <w:r w:rsidR="008170DC">
        <w:rPr>
          <w:rFonts w:ascii="Bookman Old Style" w:hAnsi="Bookman Old Style"/>
          <w:sz w:val="24"/>
          <w:szCs w:val="24"/>
        </w:rPr>
        <w:t xml:space="preserve"> της </w:t>
      </w:r>
      <w:r w:rsidR="008170DC">
        <w:rPr>
          <w:rFonts w:ascii="Bookman Old Style" w:hAnsi="Bookman Old Style"/>
          <w:sz w:val="24"/>
          <w:szCs w:val="24"/>
          <w:lang w:val="en-US"/>
        </w:rPr>
        <w:t>UNESCO</w:t>
      </w:r>
      <w:r>
        <w:rPr>
          <w:rFonts w:ascii="Bookman Old Style" w:hAnsi="Bookman Old Style"/>
          <w:sz w:val="24"/>
          <w:szCs w:val="24"/>
        </w:rPr>
        <w:t xml:space="preserve">, αφού η κατά τ’ ανωτέρω </w:t>
      </w:r>
      <w:r w:rsidR="00DE65CE">
        <w:rPr>
          <w:rFonts w:ascii="Bookman Old Style" w:hAnsi="Bookman Old Style"/>
          <w:sz w:val="24"/>
          <w:szCs w:val="24"/>
        </w:rPr>
        <w:t xml:space="preserve">μετατροπή πραγματοποιήθηκε από τις τουρκικές αρχές χωρίς άδεια -αλλά ούτε καν απλή ειδοποίηση- της Επιτροπής Παγκόσμιας Κληρονομιάς της </w:t>
      </w:r>
      <w:r w:rsidR="00DE65CE">
        <w:rPr>
          <w:rFonts w:ascii="Bookman Old Style" w:hAnsi="Bookman Old Style"/>
          <w:sz w:val="24"/>
          <w:szCs w:val="24"/>
          <w:lang w:val="en-US"/>
        </w:rPr>
        <w:t>UNESCO</w:t>
      </w:r>
      <w:r w:rsidR="00DE65CE" w:rsidRPr="00DE65CE">
        <w:rPr>
          <w:rFonts w:ascii="Bookman Old Style" w:hAnsi="Bookman Old Style"/>
          <w:sz w:val="24"/>
          <w:szCs w:val="24"/>
        </w:rPr>
        <w:t xml:space="preserve">.  </w:t>
      </w:r>
      <w:proofErr w:type="spellStart"/>
      <w:r w:rsidR="00DE65CE">
        <w:rPr>
          <w:rFonts w:ascii="Bookman Old Style" w:hAnsi="Bookman Old Style"/>
          <w:sz w:val="24"/>
          <w:szCs w:val="24"/>
        </w:rPr>
        <w:t>Αυτοθρόως</w:t>
      </w:r>
      <w:proofErr w:type="spellEnd"/>
      <w:r w:rsidR="008170DC">
        <w:rPr>
          <w:rFonts w:ascii="Bookman Old Style" w:hAnsi="Bookman Old Style"/>
          <w:sz w:val="24"/>
          <w:szCs w:val="24"/>
        </w:rPr>
        <w:t>,</w:t>
      </w:r>
      <w:r w:rsidR="00DE65CE">
        <w:rPr>
          <w:rFonts w:ascii="Bookman Old Style" w:hAnsi="Bookman Old Style"/>
          <w:sz w:val="24"/>
          <w:szCs w:val="24"/>
        </w:rPr>
        <w:t xml:space="preserve"> η μετατροπή της Αγίας Σοφίας σε «τέμενος-τζαμί» συνιστά</w:t>
      </w:r>
      <w:r w:rsidR="00F35329">
        <w:rPr>
          <w:rFonts w:ascii="Bookman Old Style" w:hAnsi="Bookman Old Style"/>
          <w:sz w:val="24"/>
          <w:szCs w:val="24"/>
        </w:rPr>
        <w:t>, υπό τις συνθήκες αυτές,</w:t>
      </w:r>
      <w:r w:rsidR="00DE65CE">
        <w:rPr>
          <w:rFonts w:ascii="Bookman Old Style" w:hAnsi="Bookman Old Style"/>
          <w:sz w:val="24"/>
          <w:szCs w:val="24"/>
        </w:rPr>
        <w:t xml:space="preserve"> ωμή και προκλητική παραβίαση </w:t>
      </w:r>
      <w:r w:rsidR="008170DC">
        <w:rPr>
          <w:rFonts w:ascii="Bookman Old Style" w:hAnsi="Bookman Old Style"/>
          <w:sz w:val="24"/>
          <w:szCs w:val="24"/>
        </w:rPr>
        <w:t xml:space="preserve">και </w:t>
      </w:r>
      <w:r w:rsidR="00DE65CE">
        <w:rPr>
          <w:rFonts w:ascii="Bookman Old Style" w:hAnsi="Bookman Old Style"/>
          <w:sz w:val="24"/>
          <w:szCs w:val="24"/>
        </w:rPr>
        <w:t xml:space="preserve">του Ευρωπαϊκού Κεκτημένου, λόγω του ότι η Σύμβαση για την Προστασία της Παγκόσμιας Πολιτιστικής και Φυσικής Κληρονομιάς της </w:t>
      </w:r>
      <w:r w:rsidR="00DE65CE">
        <w:rPr>
          <w:rFonts w:ascii="Bookman Old Style" w:hAnsi="Bookman Old Style"/>
          <w:sz w:val="24"/>
          <w:szCs w:val="24"/>
          <w:lang w:val="en-US"/>
        </w:rPr>
        <w:t>UNESCO</w:t>
      </w:r>
      <w:r w:rsidR="00DE65CE">
        <w:rPr>
          <w:rFonts w:ascii="Bookman Old Style" w:hAnsi="Bookman Old Style"/>
          <w:sz w:val="24"/>
          <w:szCs w:val="24"/>
        </w:rPr>
        <w:t xml:space="preserve"> είναι αναπόσπαστο τμήμα του Κεκτημένου τούτου.  Επόμενο</w:t>
      </w:r>
      <w:r w:rsidR="00F1542E">
        <w:rPr>
          <w:rFonts w:ascii="Bookman Old Style" w:hAnsi="Bookman Old Style"/>
          <w:sz w:val="24"/>
          <w:szCs w:val="24"/>
        </w:rPr>
        <w:t>,</w:t>
      </w:r>
      <w:r w:rsidR="00DE65CE">
        <w:rPr>
          <w:rFonts w:ascii="Bookman Old Style" w:hAnsi="Bookman Old Style"/>
          <w:sz w:val="24"/>
          <w:szCs w:val="24"/>
        </w:rPr>
        <w:t xml:space="preserve"> λοιπόν</w:t>
      </w:r>
      <w:r w:rsidR="00F1542E">
        <w:rPr>
          <w:rFonts w:ascii="Bookman Old Style" w:hAnsi="Bookman Old Style"/>
          <w:sz w:val="24"/>
          <w:szCs w:val="24"/>
        </w:rPr>
        <w:t>,</w:t>
      </w:r>
      <w:r w:rsidR="00DE65CE">
        <w:rPr>
          <w:rFonts w:ascii="Bookman Old Style" w:hAnsi="Bookman Old Style"/>
          <w:sz w:val="24"/>
          <w:szCs w:val="24"/>
        </w:rPr>
        <w:t xml:space="preserve"> είναι η μετατροπή της Αγίας Σοφίας σε «τέμενος-τζαμί» και η αυθαίρετη πλήρης αποδ</w:t>
      </w:r>
      <w:r w:rsidR="008170DC">
        <w:rPr>
          <w:rFonts w:ascii="Bookman Old Style" w:hAnsi="Bookman Old Style"/>
          <w:sz w:val="24"/>
          <w:szCs w:val="24"/>
        </w:rPr>
        <w:t>υνάμω</w:t>
      </w:r>
      <w:r w:rsidR="00DE65CE">
        <w:rPr>
          <w:rFonts w:ascii="Bookman Old Style" w:hAnsi="Bookman Old Style"/>
          <w:sz w:val="24"/>
          <w:szCs w:val="24"/>
        </w:rPr>
        <w:t xml:space="preserve">ση του καθεστώτος </w:t>
      </w:r>
      <w:r w:rsidR="00F35329">
        <w:rPr>
          <w:rFonts w:ascii="Bookman Old Style" w:hAnsi="Bookman Old Style"/>
          <w:sz w:val="24"/>
          <w:szCs w:val="24"/>
        </w:rPr>
        <w:t>της,</w:t>
      </w:r>
      <w:r w:rsidR="00DE65CE">
        <w:rPr>
          <w:rFonts w:ascii="Bookman Old Style" w:hAnsi="Bookman Old Style"/>
          <w:sz w:val="24"/>
          <w:szCs w:val="24"/>
        </w:rPr>
        <w:t xml:space="preserve"> ως Μνημείου</w:t>
      </w:r>
      <w:r w:rsidR="008170DC">
        <w:rPr>
          <w:rFonts w:ascii="Bookman Old Style" w:hAnsi="Bookman Old Style"/>
          <w:sz w:val="24"/>
          <w:szCs w:val="24"/>
        </w:rPr>
        <w:t xml:space="preserve"> της</w:t>
      </w:r>
      <w:r w:rsidR="00DE65CE">
        <w:rPr>
          <w:rFonts w:ascii="Bookman Old Style" w:hAnsi="Bookman Old Style"/>
          <w:sz w:val="24"/>
          <w:szCs w:val="24"/>
        </w:rPr>
        <w:t xml:space="preserve"> Παγκόσμιας Πολιτιστικής Κληρονομιάς</w:t>
      </w:r>
      <w:r w:rsidR="00F35329">
        <w:rPr>
          <w:rFonts w:ascii="Bookman Old Style" w:hAnsi="Bookman Old Style"/>
          <w:sz w:val="24"/>
          <w:szCs w:val="24"/>
        </w:rPr>
        <w:t>,</w:t>
      </w:r>
      <w:r w:rsidR="00DE65CE">
        <w:rPr>
          <w:rFonts w:ascii="Bookman Old Style" w:hAnsi="Bookman Old Style"/>
          <w:sz w:val="24"/>
          <w:szCs w:val="24"/>
        </w:rPr>
        <w:t xml:space="preserve"> ν’ α</w:t>
      </w:r>
      <w:r w:rsidR="0017219F">
        <w:rPr>
          <w:rFonts w:ascii="Bookman Old Style" w:hAnsi="Bookman Old Style"/>
          <w:sz w:val="24"/>
          <w:szCs w:val="24"/>
        </w:rPr>
        <w:t xml:space="preserve">ντιμετωπισθεί από την Ευρωπαϊκή Ένωση όχι βεβαίως ως «εσωτερικό ζήτημα» </w:t>
      </w:r>
      <w:r w:rsidR="00F35329">
        <w:rPr>
          <w:rFonts w:ascii="Bookman Old Style" w:hAnsi="Bookman Old Style"/>
          <w:sz w:val="24"/>
          <w:szCs w:val="24"/>
        </w:rPr>
        <w:t>της Τουρκίας. Α</w:t>
      </w:r>
      <w:r w:rsidR="0017219F">
        <w:rPr>
          <w:rFonts w:ascii="Bookman Old Style" w:hAnsi="Bookman Old Style"/>
          <w:sz w:val="24"/>
          <w:szCs w:val="24"/>
        </w:rPr>
        <w:t xml:space="preserve">λλά, </w:t>
      </w:r>
      <w:proofErr w:type="spellStart"/>
      <w:r w:rsidR="0017219F">
        <w:rPr>
          <w:rFonts w:ascii="Bookman Old Style" w:hAnsi="Bookman Old Style"/>
          <w:sz w:val="24"/>
          <w:szCs w:val="24"/>
        </w:rPr>
        <w:t>όλως</w:t>
      </w:r>
      <w:proofErr w:type="spellEnd"/>
      <w:r w:rsidR="0017219F">
        <w:rPr>
          <w:rFonts w:ascii="Bookman Old Style" w:hAnsi="Bookman Old Style"/>
          <w:sz w:val="24"/>
          <w:szCs w:val="24"/>
        </w:rPr>
        <w:t xml:space="preserve"> αντιθέτως</w:t>
      </w:r>
      <w:r w:rsidR="008170DC">
        <w:rPr>
          <w:rFonts w:ascii="Bookman Old Style" w:hAnsi="Bookman Old Style"/>
          <w:sz w:val="24"/>
          <w:szCs w:val="24"/>
        </w:rPr>
        <w:t>,</w:t>
      </w:r>
      <w:r w:rsidR="0017219F">
        <w:rPr>
          <w:rFonts w:ascii="Bookman Old Style" w:hAnsi="Bookman Old Style"/>
          <w:sz w:val="24"/>
          <w:szCs w:val="24"/>
        </w:rPr>
        <w:t xml:space="preserve"> ως μείζον ζήτημα</w:t>
      </w:r>
      <w:r w:rsidR="00F35329">
        <w:rPr>
          <w:rFonts w:ascii="Bookman Old Style" w:hAnsi="Bookman Old Style"/>
          <w:sz w:val="24"/>
          <w:szCs w:val="24"/>
        </w:rPr>
        <w:t xml:space="preserve"> κατάφωρης</w:t>
      </w:r>
      <w:r w:rsidR="0017219F">
        <w:rPr>
          <w:rFonts w:ascii="Bookman Old Style" w:hAnsi="Bookman Old Style"/>
          <w:sz w:val="24"/>
          <w:szCs w:val="24"/>
        </w:rPr>
        <w:t xml:space="preserve"> παραβίασης </w:t>
      </w:r>
      <w:r w:rsidR="00F35329">
        <w:rPr>
          <w:rFonts w:ascii="Bookman Old Style" w:hAnsi="Bookman Old Style"/>
          <w:sz w:val="24"/>
          <w:szCs w:val="24"/>
        </w:rPr>
        <w:t xml:space="preserve">και </w:t>
      </w:r>
      <w:r w:rsidR="0017219F">
        <w:rPr>
          <w:rFonts w:ascii="Bookman Old Style" w:hAnsi="Bookman Old Style"/>
          <w:sz w:val="24"/>
          <w:szCs w:val="24"/>
        </w:rPr>
        <w:t xml:space="preserve">του Ευρωπαϊκού Κεκτημένου, </w:t>
      </w:r>
      <w:r w:rsidR="00F35329">
        <w:rPr>
          <w:rFonts w:ascii="Bookman Old Style" w:hAnsi="Bookman Old Style"/>
          <w:sz w:val="24"/>
          <w:szCs w:val="24"/>
        </w:rPr>
        <w:t>η οποία πρέπει να</w:t>
      </w:r>
      <w:r w:rsidR="0017219F">
        <w:rPr>
          <w:rFonts w:ascii="Bookman Old Style" w:hAnsi="Bookman Old Style"/>
          <w:sz w:val="24"/>
          <w:szCs w:val="24"/>
        </w:rPr>
        <w:t xml:space="preserve"> έχει καθοριστικές αρνητικές επιπτώσεις </w:t>
      </w:r>
      <w:r w:rsidR="00F35329">
        <w:rPr>
          <w:rFonts w:ascii="Bookman Old Style" w:hAnsi="Bookman Old Style"/>
          <w:sz w:val="24"/>
          <w:szCs w:val="24"/>
        </w:rPr>
        <w:t>για</w:t>
      </w:r>
      <w:r w:rsidR="0017219F">
        <w:rPr>
          <w:rFonts w:ascii="Bookman Old Style" w:hAnsi="Bookman Old Style"/>
          <w:sz w:val="24"/>
          <w:szCs w:val="24"/>
        </w:rPr>
        <w:t xml:space="preserve"> την Ευρωπαϊκή προοπτική της Τουρκίας αλλά και </w:t>
      </w:r>
      <w:r w:rsidR="00F35329">
        <w:rPr>
          <w:rFonts w:ascii="Bookman Old Style" w:hAnsi="Bookman Old Style"/>
          <w:sz w:val="24"/>
          <w:szCs w:val="24"/>
        </w:rPr>
        <w:t>για</w:t>
      </w:r>
      <w:r w:rsidR="0017219F">
        <w:rPr>
          <w:rFonts w:ascii="Bookman Old Style" w:hAnsi="Bookman Old Style"/>
          <w:sz w:val="24"/>
          <w:szCs w:val="24"/>
        </w:rPr>
        <w:t xml:space="preserve"> τις εν γένει σχέσεις της με όλους τους Ευρωπαϊκού</w:t>
      </w:r>
      <w:r w:rsidR="00F35329">
        <w:rPr>
          <w:rFonts w:ascii="Bookman Old Style" w:hAnsi="Bookman Old Style"/>
          <w:sz w:val="24"/>
          <w:szCs w:val="24"/>
        </w:rPr>
        <w:t>ς</w:t>
      </w:r>
      <w:r w:rsidR="0017219F">
        <w:rPr>
          <w:rFonts w:ascii="Bookman Old Style" w:hAnsi="Bookman Old Style"/>
          <w:sz w:val="24"/>
          <w:szCs w:val="24"/>
        </w:rPr>
        <w:t xml:space="preserve"> Θεσμούς.</w:t>
      </w:r>
      <w:r w:rsidR="00E6430A">
        <w:rPr>
          <w:rFonts w:ascii="Bookman Old Style" w:hAnsi="Bookman Old Style"/>
          <w:sz w:val="24"/>
          <w:szCs w:val="24"/>
        </w:rPr>
        <w:t xml:space="preserve"> Τούτο σημαίνει, προδήλως, ότι δεν αρκούν «δηλώσεις απογοήτευσης», αλλά είναι ανάγκη άμεσης κινητοποίησης για την επιβολή αυστηρών κυρώσεων στην Τουρκία, κατά το Διεθνές και το Ευρωπαϊκό Δίκαιο</w:t>
      </w:r>
      <w:r w:rsidR="000E2D63">
        <w:rPr>
          <w:rFonts w:ascii="Bookman Old Style" w:hAnsi="Bookman Old Style"/>
          <w:sz w:val="24"/>
          <w:szCs w:val="24"/>
        </w:rPr>
        <w:t>.</w:t>
      </w:r>
    </w:p>
    <w:p w:rsidR="002B04C2" w:rsidRPr="002B04C2" w:rsidRDefault="0017219F" w:rsidP="00E6430A">
      <w:pPr>
        <w:tabs>
          <w:tab w:val="left" w:pos="709"/>
        </w:tabs>
        <w:spacing w:before="240" w:line="360" w:lineRule="auto"/>
        <w:ind w:left="284" w:hanging="284"/>
        <w:jc w:val="both"/>
        <w:rPr>
          <w:rFonts w:ascii="Bookman Old Style" w:hAnsi="Bookman Old Style"/>
          <w:sz w:val="24"/>
          <w:szCs w:val="24"/>
        </w:rPr>
      </w:pPr>
      <w:r>
        <w:rPr>
          <w:rFonts w:ascii="Bookman Old Style" w:hAnsi="Bookman Old Style"/>
          <w:b/>
          <w:sz w:val="24"/>
          <w:szCs w:val="24"/>
        </w:rPr>
        <w:lastRenderedPageBreak/>
        <w:t>Β.</w:t>
      </w:r>
      <w:r>
        <w:rPr>
          <w:rFonts w:ascii="Bookman Old Style" w:hAnsi="Bookman Old Style"/>
          <w:sz w:val="24"/>
          <w:szCs w:val="24"/>
        </w:rPr>
        <w:t xml:space="preserve"> </w:t>
      </w:r>
      <w:r w:rsidR="00F57593">
        <w:rPr>
          <w:rFonts w:ascii="Bookman Old Style" w:hAnsi="Bookman Old Style"/>
          <w:sz w:val="24"/>
          <w:szCs w:val="24"/>
        </w:rPr>
        <w:t xml:space="preserve">Πέραν τούτων, ο τρόπος με τον οποίο </w:t>
      </w:r>
      <w:proofErr w:type="spellStart"/>
      <w:r w:rsidR="00F57593">
        <w:rPr>
          <w:rFonts w:ascii="Bookman Old Style" w:hAnsi="Bookman Old Style"/>
          <w:sz w:val="24"/>
          <w:szCs w:val="24"/>
        </w:rPr>
        <w:t>συντελέσθηκε</w:t>
      </w:r>
      <w:proofErr w:type="spellEnd"/>
      <w:r w:rsidR="00F57593">
        <w:rPr>
          <w:rFonts w:ascii="Bookman Old Style" w:hAnsi="Bookman Old Style"/>
          <w:sz w:val="24"/>
          <w:szCs w:val="24"/>
        </w:rPr>
        <w:t xml:space="preserve"> η μετατροπή της Αγίας Σοφίας σε «τέμενος-τζαμί» -άρα ο τρόπος κατάργησης στην πράξη του χαρακτήρα της Αγίας Σοφίας ως Μουσείου, </w:t>
      </w:r>
      <w:proofErr w:type="spellStart"/>
      <w:r w:rsidR="00F57593">
        <w:rPr>
          <w:rFonts w:ascii="Bookman Old Style" w:hAnsi="Bookman Old Style"/>
          <w:sz w:val="24"/>
          <w:szCs w:val="24"/>
        </w:rPr>
        <w:t>εντεταγμένου</w:t>
      </w:r>
      <w:proofErr w:type="spellEnd"/>
      <w:r w:rsidR="00F57593">
        <w:rPr>
          <w:rFonts w:ascii="Bookman Old Style" w:hAnsi="Bookman Old Style"/>
          <w:sz w:val="24"/>
          <w:szCs w:val="24"/>
        </w:rPr>
        <w:t xml:space="preserve"> στον κατάλογο των Μνημείων </w:t>
      </w:r>
      <w:r w:rsidR="008170DC">
        <w:rPr>
          <w:rFonts w:ascii="Bookman Old Style" w:hAnsi="Bookman Old Style"/>
          <w:sz w:val="24"/>
          <w:szCs w:val="24"/>
        </w:rPr>
        <w:t xml:space="preserve">της </w:t>
      </w:r>
      <w:r w:rsidR="00F57593">
        <w:rPr>
          <w:rFonts w:ascii="Bookman Old Style" w:hAnsi="Bookman Old Style"/>
          <w:sz w:val="24"/>
          <w:szCs w:val="24"/>
        </w:rPr>
        <w:t xml:space="preserve">Παγκόσμιας Πολιτιστικής Κληρονομιάς της </w:t>
      </w:r>
      <w:r w:rsidR="00F57593">
        <w:rPr>
          <w:rFonts w:ascii="Bookman Old Style" w:hAnsi="Bookman Old Style"/>
          <w:sz w:val="24"/>
          <w:szCs w:val="24"/>
          <w:lang w:val="en-US"/>
        </w:rPr>
        <w:t>UNESCO</w:t>
      </w:r>
      <w:r w:rsidR="00F57593">
        <w:rPr>
          <w:rFonts w:ascii="Bookman Old Style" w:hAnsi="Bookman Old Style"/>
          <w:sz w:val="24"/>
          <w:szCs w:val="24"/>
        </w:rPr>
        <w:t>- συνιστά πραγματική πολιτισμική της βεβήλωση εκ μέρους της Τουρκίας</w:t>
      </w:r>
      <w:r w:rsidR="008170DC">
        <w:rPr>
          <w:rFonts w:ascii="Bookman Old Style" w:hAnsi="Bookman Old Style"/>
          <w:sz w:val="24"/>
          <w:szCs w:val="24"/>
        </w:rPr>
        <w:t>,</w:t>
      </w:r>
      <w:r w:rsidR="00F57593">
        <w:rPr>
          <w:rFonts w:ascii="Bookman Old Style" w:hAnsi="Bookman Old Style"/>
          <w:sz w:val="24"/>
          <w:szCs w:val="24"/>
        </w:rPr>
        <w:t xml:space="preserve"> η οποία πλήττει ευθέως τον Πολιτισμό εν γένει, ιδίως δε τον Ευρωπαϊκό Πολιτισμό.  Και τούτο διότι</w:t>
      </w:r>
      <w:r w:rsidR="00E6430A">
        <w:rPr>
          <w:rFonts w:ascii="Bookman Old Style" w:hAnsi="Bookman Old Style"/>
          <w:sz w:val="24"/>
          <w:szCs w:val="24"/>
        </w:rPr>
        <w:t>,</w:t>
      </w:r>
      <w:r w:rsidR="00F57593">
        <w:rPr>
          <w:rFonts w:ascii="Bookman Old Style" w:hAnsi="Bookman Old Style"/>
          <w:sz w:val="24"/>
          <w:szCs w:val="24"/>
        </w:rPr>
        <w:t xml:space="preserve"> λόγω της ως άνω </w:t>
      </w:r>
      <w:proofErr w:type="spellStart"/>
      <w:r w:rsidR="00F57593">
        <w:rPr>
          <w:rFonts w:ascii="Bookman Old Style" w:hAnsi="Bookman Old Style"/>
          <w:sz w:val="24"/>
          <w:szCs w:val="24"/>
        </w:rPr>
        <w:t>προκλητικ</w:t>
      </w:r>
      <w:r w:rsidR="00E6430A">
        <w:rPr>
          <w:rFonts w:ascii="Bookman Old Style" w:hAnsi="Bookman Old Style"/>
          <w:sz w:val="24"/>
          <w:szCs w:val="24"/>
        </w:rPr>
        <w:t>ώ</w:t>
      </w:r>
      <w:r w:rsidR="00F57593">
        <w:rPr>
          <w:rFonts w:ascii="Bookman Old Style" w:hAnsi="Bookman Old Style"/>
          <w:sz w:val="24"/>
          <w:szCs w:val="24"/>
        </w:rPr>
        <w:t>ς</w:t>
      </w:r>
      <w:proofErr w:type="spellEnd"/>
      <w:r w:rsidR="00F57593">
        <w:rPr>
          <w:rFonts w:ascii="Bookman Old Style" w:hAnsi="Bookman Old Style"/>
          <w:sz w:val="24"/>
          <w:szCs w:val="24"/>
        </w:rPr>
        <w:t xml:space="preserve"> αυθα</w:t>
      </w:r>
      <w:r w:rsidR="008170DC">
        <w:rPr>
          <w:rFonts w:ascii="Bookman Old Style" w:hAnsi="Bookman Old Style"/>
          <w:sz w:val="24"/>
          <w:szCs w:val="24"/>
        </w:rPr>
        <w:t>ίρετης</w:t>
      </w:r>
      <w:r w:rsidR="00F57593">
        <w:rPr>
          <w:rFonts w:ascii="Bookman Old Style" w:hAnsi="Bookman Old Style"/>
          <w:sz w:val="24"/>
          <w:szCs w:val="24"/>
        </w:rPr>
        <w:t xml:space="preserve"> μετατροπής</w:t>
      </w:r>
      <w:r w:rsidR="00E6430A">
        <w:rPr>
          <w:rFonts w:ascii="Bookman Old Style" w:hAnsi="Bookman Old Style"/>
          <w:sz w:val="24"/>
          <w:szCs w:val="24"/>
        </w:rPr>
        <w:t>,</w:t>
      </w:r>
      <w:r w:rsidR="00F57593">
        <w:rPr>
          <w:rFonts w:ascii="Bookman Old Style" w:hAnsi="Bookman Old Style"/>
          <w:sz w:val="24"/>
          <w:szCs w:val="24"/>
        </w:rPr>
        <w:t xml:space="preserve"> επιχειρείται</w:t>
      </w:r>
      <w:r w:rsidR="008170DC">
        <w:rPr>
          <w:rFonts w:ascii="Bookman Old Style" w:hAnsi="Bookman Old Style"/>
          <w:sz w:val="24"/>
          <w:szCs w:val="24"/>
        </w:rPr>
        <w:t>,</w:t>
      </w:r>
      <w:r w:rsidR="00F57593">
        <w:rPr>
          <w:rFonts w:ascii="Bookman Old Style" w:hAnsi="Bookman Old Style"/>
          <w:sz w:val="24"/>
          <w:szCs w:val="24"/>
        </w:rPr>
        <w:t xml:space="preserve"> εκ μέρους της Τουρκίας, η εξαφάνιση των θεμελιωδών Χριστιανικών ριζών του Ναού της Αγίας Σοφίας, γεγονός το οποίο έρχεται σ</w:t>
      </w:r>
      <w:r w:rsidR="008170DC">
        <w:rPr>
          <w:rFonts w:ascii="Bookman Old Style" w:hAnsi="Bookman Old Style"/>
          <w:sz w:val="24"/>
          <w:szCs w:val="24"/>
        </w:rPr>
        <w:t>’</w:t>
      </w:r>
      <w:r w:rsidR="00F57593">
        <w:rPr>
          <w:rFonts w:ascii="Bookman Old Style" w:hAnsi="Bookman Old Style"/>
          <w:sz w:val="24"/>
          <w:szCs w:val="24"/>
        </w:rPr>
        <w:t xml:space="preserve"> ευθεία αντίθεση με τις βασικές αρχές και αξίες του πυλώνα εκείνου του Ευρωπαϊκού Πολιτισμού, που </w:t>
      </w:r>
      <w:r w:rsidR="008170DC">
        <w:rPr>
          <w:rFonts w:ascii="Bookman Old Style" w:hAnsi="Bookman Old Style"/>
          <w:sz w:val="24"/>
          <w:szCs w:val="24"/>
        </w:rPr>
        <w:t>εδράζεται</w:t>
      </w:r>
      <w:r w:rsidR="00F57593">
        <w:rPr>
          <w:rFonts w:ascii="Bookman Old Style" w:hAnsi="Bookman Old Style"/>
          <w:sz w:val="24"/>
          <w:szCs w:val="24"/>
        </w:rPr>
        <w:t xml:space="preserve"> </w:t>
      </w:r>
      <w:r w:rsidR="008170DC">
        <w:rPr>
          <w:rFonts w:ascii="Bookman Old Style" w:hAnsi="Bookman Old Style"/>
          <w:sz w:val="24"/>
          <w:szCs w:val="24"/>
        </w:rPr>
        <w:t>σ</w:t>
      </w:r>
      <w:r w:rsidR="00F57593">
        <w:rPr>
          <w:rFonts w:ascii="Bookman Old Style" w:hAnsi="Bookman Old Style"/>
          <w:sz w:val="24"/>
          <w:szCs w:val="24"/>
        </w:rPr>
        <w:t>την Χριστιανική Διδασκαλία.  Το μεγαλύτερο όμως πολιτισμικό πρόβλημα</w:t>
      </w:r>
      <w:r w:rsidR="008170DC">
        <w:rPr>
          <w:rFonts w:ascii="Bookman Old Style" w:hAnsi="Bookman Old Style"/>
          <w:sz w:val="24"/>
          <w:szCs w:val="24"/>
        </w:rPr>
        <w:t>,</w:t>
      </w:r>
      <w:r w:rsidR="00F57593">
        <w:rPr>
          <w:rFonts w:ascii="Bookman Old Style" w:hAnsi="Bookman Old Style"/>
          <w:sz w:val="24"/>
          <w:szCs w:val="24"/>
        </w:rPr>
        <w:t xml:space="preserve"> που εγείρει αυτή η συμπεριφορά της Τουρκίας, συνίσταται στο ότι αποδεικνύει, δίχως καν να θέλει να το συγκαλύψει</w:t>
      </w:r>
      <w:r w:rsidR="008170DC">
        <w:rPr>
          <w:rFonts w:ascii="Bookman Old Style" w:hAnsi="Bookman Old Style"/>
          <w:sz w:val="24"/>
          <w:szCs w:val="24"/>
        </w:rPr>
        <w:t>,</w:t>
      </w:r>
      <w:r w:rsidR="00F57593">
        <w:rPr>
          <w:rFonts w:ascii="Bookman Old Style" w:hAnsi="Bookman Old Style"/>
          <w:sz w:val="24"/>
          <w:szCs w:val="24"/>
        </w:rPr>
        <w:t xml:space="preserve"> ότι υπ</w:t>
      </w:r>
      <w:bookmarkStart w:id="4" w:name="_GoBack"/>
      <w:bookmarkEnd w:id="4"/>
      <w:r w:rsidR="00F57593">
        <w:rPr>
          <w:rFonts w:ascii="Bookman Old Style" w:hAnsi="Bookman Old Style"/>
          <w:sz w:val="24"/>
          <w:szCs w:val="24"/>
        </w:rPr>
        <w:t xml:space="preserve">οτάσσει το Διεθνές Δίκαιο, το Ευρωπαϊκό </w:t>
      </w:r>
      <w:r w:rsidR="008170DC">
        <w:rPr>
          <w:rFonts w:ascii="Bookman Old Style" w:hAnsi="Bookman Old Style"/>
          <w:sz w:val="24"/>
          <w:szCs w:val="24"/>
        </w:rPr>
        <w:t>Κ</w:t>
      </w:r>
      <w:r w:rsidR="00F57593">
        <w:rPr>
          <w:rFonts w:ascii="Bookman Old Style" w:hAnsi="Bookman Old Style"/>
          <w:sz w:val="24"/>
          <w:szCs w:val="24"/>
        </w:rPr>
        <w:t xml:space="preserve">εκτημένο και τις </w:t>
      </w:r>
      <w:r w:rsidR="008170DC">
        <w:rPr>
          <w:rFonts w:ascii="Bookman Old Style" w:hAnsi="Bookman Old Style"/>
          <w:sz w:val="24"/>
          <w:szCs w:val="24"/>
        </w:rPr>
        <w:t>Π</w:t>
      </w:r>
      <w:r w:rsidR="00F57593">
        <w:rPr>
          <w:rFonts w:ascii="Bookman Old Style" w:hAnsi="Bookman Old Style"/>
          <w:sz w:val="24"/>
          <w:szCs w:val="24"/>
        </w:rPr>
        <w:t xml:space="preserve">αγκόσμιες πολιτισμικές </w:t>
      </w:r>
      <w:r w:rsidR="008170DC">
        <w:rPr>
          <w:rFonts w:ascii="Bookman Old Style" w:hAnsi="Bookman Old Style"/>
          <w:sz w:val="24"/>
          <w:szCs w:val="24"/>
        </w:rPr>
        <w:t xml:space="preserve">αρχές και </w:t>
      </w:r>
      <w:r w:rsidR="00F57593">
        <w:rPr>
          <w:rFonts w:ascii="Bookman Old Style" w:hAnsi="Bookman Old Style"/>
          <w:sz w:val="24"/>
          <w:szCs w:val="24"/>
        </w:rPr>
        <w:t xml:space="preserve">αξίες στις επιταγές ενός «σκοτεινού» </w:t>
      </w:r>
      <w:proofErr w:type="spellStart"/>
      <w:r w:rsidR="00F57593">
        <w:rPr>
          <w:rFonts w:ascii="Bookman Old Style" w:hAnsi="Bookman Old Style"/>
          <w:sz w:val="24"/>
          <w:szCs w:val="24"/>
        </w:rPr>
        <w:t>σουνιτικού</w:t>
      </w:r>
      <w:proofErr w:type="spellEnd"/>
      <w:r w:rsidR="00F57593">
        <w:rPr>
          <w:rFonts w:ascii="Bookman Old Style" w:hAnsi="Bookman Old Style"/>
          <w:sz w:val="24"/>
          <w:szCs w:val="24"/>
        </w:rPr>
        <w:t xml:space="preserve"> φονταμενταλισμού, ο οποίος μάλιστα ουδεμία σχέση έχει με τις αρχές και τις αξίες του αυθεντικού Ισλάμ.</w:t>
      </w:r>
      <w:r w:rsidR="00687487">
        <w:rPr>
          <w:rFonts w:ascii="Bookman Old Style" w:hAnsi="Bookman Old Style"/>
          <w:sz w:val="24"/>
          <w:szCs w:val="24"/>
        </w:rPr>
        <w:t xml:space="preserve"> Μια τέτοια συμπεριφορά, της οποίας «αρχιτέκτονας» είναι αποκλειστικώς ο τούρκος πρόεδρος </w:t>
      </w:r>
      <w:proofErr w:type="spellStart"/>
      <w:r w:rsidR="00687487">
        <w:rPr>
          <w:rFonts w:ascii="Bookman Old Style" w:hAnsi="Bookman Old Style"/>
          <w:sz w:val="24"/>
          <w:szCs w:val="24"/>
        </w:rPr>
        <w:t>Ρετζέπ</w:t>
      </w:r>
      <w:proofErr w:type="spellEnd"/>
      <w:r w:rsidR="00687487">
        <w:rPr>
          <w:rFonts w:ascii="Bookman Old Style" w:hAnsi="Bookman Old Style"/>
          <w:sz w:val="24"/>
          <w:szCs w:val="24"/>
        </w:rPr>
        <w:t xml:space="preserve"> </w:t>
      </w:r>
      <w:proofErr w:type="spellStart"/>
      <w:r w:rsidR="00687487">
        <w:rPr>
          <w:rFonts w:ascii="Bookman Old Style" w:hAnsi="Bookman Old Style"/>
          <w:sz w:val="24"/>
          <w:szCs w:val="24"/>
        </w:rPr>
        <w:t>Ταγίπ</w:t>
      </w:r>
      <w:proofErr w:type="spellEnd"/>
      <w:r w:rsidR="00687487">
        <w:rPr>
          <w:rFonts w:ascii="Bookman Old Style" w:hAnsi="Bookman Old Style"/>
          <w:sz w:val="24"/>
          <w:szCs w:val="24"/>
        </w:rPr>
        <w:t xml:space="preserve"> </w:t>
      </w:r>
      <w:proofErr w:type="spellStart"/>
      <w:r w:rsidR="00687487">
        <w:rPr>
          <w:rFonts w:ascii="Bookman Old Style" w:hAnsi="Bookman Old Style"/>
          <w:sz w:val="24"/>
          <w:szCs w:val="24"/>
        </w:rPr>
        <w:t>Ερντογάν</w:t>
      </w:r>
      <w:proofErr w:type="spellEnd"/>
      <w:r w:rsidR="00687487">
        <w:rPr>
          <w:rFonts w:ascii="Bookman Old Style" w:hAnsi="Bookman Old Style"/>
          <w:sz w:val="24"/>
          <w:szCs w:val="24"/>
        </w:rPr>
        <w:t>, «τορπιλίζει</w:t>
      </w:r>
      <w:r w:rsidR="008170DC">
        <w:rPr>
          <w:rFonts w:ascii="Bookman Old Style" w:hAnsi="Bookman Old Style"/>
          <w:sz w:val="24"/>
          <w:szCs w:val="24"/>
        </w:rPr>
        <w:t>»,</w:t>
      </w:r>
      <w:r w:rsidR="00687487">
        <w:rPr>
          <w:rFonts w:ascii="Bookman Old Style" w:hAnsi="Bookman Old Style"/>
          <w:sz w:val="24"/>
          <w:szCs w:val="24"/>
        </w:rPr>
        <w:t xml:space="preserve"> καταλυτικώς, τον Διάλογο των Πολιτισμών -και, επέκεινα, την δημιουργική πολιτισμική συνύπαρξη παγκοσμίως, άρα και την </w:t>
      </w:r>
      <w:r w:rsidR="008170DC">
        <w:rPr>
          <w:rFonts w:ascii="Bookman Old Style" w:hAnsi="Bookman Old Style"/>
          <w:sz w:val="24"/>
          <w:szCs w:val="24"/>
        </w:rPr>
        <w:t>ειρηνική</w:t>
      </w:r>
      <w:r w:rsidR="00687487">
        <w:rPr>
          <w:rFonts w:ascii="Bookman Old Style" w:hAnsi="Bookman Old Style"/>
          <w:sz w:val="24"/>
          <w:szCs w:val="24"/>
        </w:rPr>
        <w:t xml:space="preserve"> συνύπαρξη Λαών και Κρατών γενικότερα- αποκαλύπτοντας τις προθέσεις του να θυσιάσει την όποια μεταρρυθμιστική δημοκρατική πρόοδο της Τουρκίας στον βωμό μικροκομματικών εκλογικών σκοπιμοτήτων και επικίνδυνων «σουλτανικών φαντασιώσεων».  «Φαντασιώσεων»</w:t>
      </w:r>
      <w:r w:rsidR="008170DC">
        <w:rPr>
          <w:rFonts w:ascii="Bookman Old Style" w:hAnsi="Bookman Old Style"/>
          <w:sz w:val="24"/>
          <w:szCs w:val="24"/>
        </w:rPr>
        <w:t>,</w:t>
      </w:r>
      <w:r w:rsidR="00687487">
        <w:rPr>
          <w:rFonts w:ascii="Bookman Old Style" w:hAnsi="Bookman Old Style"/>
          <w:sz w:val="24"/>
          <w:szCs w:val="24"/>
        </w:rPr>
        <w:t xml:space="preserve"> οι οποίες φέρνουν στο φως τάσεις «νοσταλγίας» </w:t>
      </w:r>
      <w:r w:rsidR="008170DC">
        <w:rPr>
          <w:rFonts w:ascii="Bookman Old Style" w:hAnsi="Bookman Old Style"/>
          <w:sz w:val="24"/>
          <w:szCs w:val="24"/>
        </w:rPr>
        <w:t xml:space="preserve">απεχθών </w:t>
      </w:r>
      <w:r w:rsidR="00687487">
        <w:rPr>
          <w:rFonts w:ascii="Bookman Old Style" w:hAnsi="Bookman Old Style"/>
          <w:sz w:val="24"/>
          <w:szCs w:val="24"/>
        </w:rPr>
        <w:t xml:space="preserve">περιόδων του παρελθόντος της Οθωμανικής Αυτοκρατορίας και των </w:t>
      </w:r>
      <w:proofErr w:type="spellStart"/>
      <w:r w:rsidR="00540A57">
        <w:rPr>
          <w:rFonts w:ascii="Bookman Old Style" w:hAnsi="Bookman Old Style"/>
          <w:sz w:val="24"/>
          <w:szCs w:val="24"/>
        </w:rPr>
        <w:t>νεότουρκων</w:t>
      </w:r>
      <w:proofErr w:type="spellEnd"/>
      <w:r w:rsidR="00687487">
        <w:rPr>
          <w:rFonts w:ascii="Bookman Old Style" w:hAnsi="Bookman Old Style"/>
          <w:sz w:val="24"/>
          <w:szCs w:val="24"/>
        </w:rPr>
        <w:t xml:space="preserve">, που αποπνέουν βαρβαρότητα και στυγνή περιφρόνηση της Δημοκρατίας, του Κράτους Δικαίου και των Θεμελιωδών Δικαιωμάτων του Ανθρώπου. </w:t>
      </w:r>
    </w:p>
    <w:bookmarkEnd w:id="2"/>
    <w:bookmarkEnd w:id="3"/>
    <w:p w:rsidR="00CD44B8" w:rsidRPr="002B04C2" w:rsidRDefault="00CD44B8" w:rsidP="00CD44B8">
      <w:pPr>
        <w:pStyle w:val="a5"/>
        <w:spacing w:before="240" w:line="360" w:lineRule="auto"/>
        <w:ind w:left="567" w:hanging="283"/>
        <w:jc w:val="both"/>
        <w:rPr>
          <w:rFonts w:ascii="Bookman Old Style" w:hAnsi="Bookman Old Style"/>
          <w:b/>
          <w:sz w:val="24"/>
          <w:szCs w:val="24"/>
        </w:rPr>
      </w:pPr>
    </w:p>
    <w:sectPr w:rsidR="00CD44B8" w:rsidRPr="002B04C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098" w:rsidRDefault="00407098" w:rsidP="00BE1E5D">
      <w:pPr>
        <w:spacing w:after="0" w:line="240" w:lineRule="auto"/>
      </w:pPr>
      <w:r>
        <w:separator/>
      </w:r>
    </w:p>
  </w:endnote>
  <w:endnote w:type="continuationSeparator" w:id="0">
    <w:p w:rsidR="00407098" w:rsidRDefault="00407098" w:rsidP="00BE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065445"/>
      <w:docPartObj>
        <w:docPartGallery w:val="Page Numbers (Bottom of Page)"/>
        <w:docPartUnique/>
      </w:docPartObj>
    </w:sdtPr>
    <w:sdtEndPr/>
    <w:sdtContent>
      <w:p w:rsidR="00705AAE" w:rsidRDefault="00705AAE">
        <w:pPr>
          <w:pStyle w:val="a4"/>
          <w:jc w:val="center"/>
        </w:pPr>
        <w:r/>
        <w:r>
          <w:instrText/>
        </w:r>
        <w:r/>
        <w:r>
          <w:t>2</w:t>
        </w:r>
        <w:r/>
      </w:p>
    </w:sdtContent>
  </w:sdt>
  <w:p w:rsidR="00705AAE" w:rsidRDefault="00705A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098" w:rsidRDefault="00407098" w:rsidP="00BE1E5D">
      <w:pPr>
        <w:spacing w:after="0" w:line="240" w:lineRule="auto"/>
      </w:pPr>
      <w:r>
        <w:separator/>
      </w:r>
    </w:p>
  </w:footnote>
  <w:footnote w:type="continuationSeparator" w:id="0">
    <w:p w:rsidR="00407098" w:rsidRDefault="00407098" w:rsidP="00BE1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D3011"/>
    <w:multiLevelType w:val="hybridMultilevel"/>
    <w:tmpl w:val="E6CE0A08"/>
    <w:lvl w:ilvl="0" w:tplc="53D8F104">
      <w:start w:val="1"/>
      <w:numFmt w:val="decimal"/>
      <w:lvlText w:val="%1."/>
      <w:lvlJc w:val="left"/>
      <w:pPr>
        <w:ind w:left="929" w:hanging="360"/>
      </w:pPr>
      <w:rPr>
        <w:rFonts w:hint="default"/>
      </w:rPr>
    </w:lvl>
    <w:lvl w:ilvl="1" w:tplc="04080019" w:tentative="1">
      <w:start w:val="1"/>
      <w:numFmt w:val="lowerLetter"/>
      <w:lvlText w:val="%2."/>
      <w:lvlJc w:val="left"/>
      <w:pPr>
        <w:ind w:left="1649" w:hanging="360"/>
      </w:pPr>
    </w:lvl>
    <w:lvl w:ilvl="2" w:tplc="0408001B" w:tentative="1">
      <w:start w:val="1"/>
      <w:numFmt w:val="lowerRoman"/>
      <w:lvlText w:val="%3."/>
      <w:lvlJc w:val="right"/>
      <w:pPr>
        <w:ind w:left="2369" w:hanging="180"/>
      </w:pPr>
    </w:lvl>
    <w:lvl w:ilvl="3" w:tplc="0408000F" w:tentative="1">
      <w:start w:val="1"/>
      <w:numFmt w:val="decimal"/>
      <w:lvlText w:val="%4."/>
      <w:lvlJc w:val="left"/>
      <w:pPr>
        <w:ind w:left="3089" w:hanging="360"/>
      </w:pPr>
    </w:lvl>
    <w:lvl w:ilvl="4" w:tplc="04080019" w:tentative="1">
      <w:start w:val="1"/>
      <w:numFmt w:val="lowerLetter"/>
      <w:lvlText w:val="%5."/>
      <w:lvlJc w:val="left"/>
      <w:pPr>
        <w:ind w:left="3809" w:hanging="360"/>
      </w:pPr>
    </w:lvl>
    <w:lvl w:ilvl="5" w:tplc="0408001B" w:tentative="1">
      <w:start w:val="1"/>
      <w:numFmt w:val="lowerRoman"/>
      <w:lvlText w:val="%6."/>
      <w:lvlJc w:val="right"/>
      <w:pPr>
        <w:ind w:left="4529" w:hanging="180"/>
      </w:pPr>
    </w:lvl>
    <w:lvl w:ilvl="6" w:tplc="0408000F" w:tentative="1">
      <w:start w:val="1"/>
      <w:numFmt w:val="decimal"/>
      <w:lvlText w:val="%7."/>
      <w:lvlJc w:val="left"/>
      <w:pPr>
        <w:ind w:left="5249" w:hanging="360"/>
      </w:pPr>
    </w:lvl>
    <w:lvl w:ilvl="7" w:tplc="04080019" w:tentative="1">
      <w:start w:val="1"/>
      <w:numFmt w:val="lowerLetter"/>
      <w:lvlText w:val="%8."/>
      <w:lvlJc w:val="left"/>
      <w:pPr>
        <w:ind w:left="5969" w:hanging="360"/>
      </w:pPr>
    </w:lvl>
    <w:lvl w:ilvl="8" w:tplc="0408001B" w:tentative="1">
      <w:start w:val="1"/>
      <w:numFmt w:val="lowerRoman"/>
      <w:lvlText w:val="%9."/>
      <w:lvlJc w:val="right"/>
      <w:pPr>
        <w:ind w:left="6689" w:hanging="180"/>
      </w:pPr>
    </w:lvl>
  </w:abstractNum>
  <w:abstractNum w:abstractNumId="1" w15:restartNumberingAfterBreak="0">
    <w:nsid w:val="315306B9"/>
    <w:multiLevelType w:val="hybridMultilevel"/>
    <w:tmpl w:val="2B2C7E66"/>
    <w:lvl w:ilvl="0" w:tplc="F62ED530">
      <w:start w:val="1"/>
      <w:numFmt w:val="decimal"/>
      <w:lvlText w:val="%1."/>
      <w:lvlJc w:val="left"/>
      <w:pPr>
        <w:ind w:left="929" w:hanging="360"/>
      </w:pPr>
      <w:rPr>
        <w:rFonts w:hint="default"/>
      </w:rPr>
    </w:lvl>
    <w:lvl w:ilvl="1" w:tplc="04080019" w:tentative="1">
      <w:start w:val="1"/>
      <w:numFmt w:val="lowerLetter"/>
      <w:lvlText w:val="%2."/>
      <w:lvlJc w:val="left"/>
      <w:pPr>
        <w:ind w:left="1649" w:hanging="360"/>
      </w:pPr>
    </w:lvl>
    <w:lvl w:ilvl="2" w:tplc="0408001B" w:tentative="1">
      <w:start w:val="1"/>
      <w:numFmt w:val="lowerRoman"/>
      <w:lvlText w:val="%3."/>
      <w:lvlJc w:val="right"/>
      <w:pPr>
        <w:ind w:left="2369" w:hanging="180"/>
      </w:pPr>
    </w:lvl>
    <w:lvl w:ilvl="3" w:tplc="0408000F" w:tentative="1">
      <w:start w:val="1"/>
      <w:numFmt w:val="decimal"/>
      <w:lvlText w:val="%4."/>
      <w:lvlJc w:val="left"/>
      <w:pPr>
        <w:ind w:left="3089" w:hanging="360"/>
      </w:pPr>
    </w:lvl>
    <w:lvl w:ilvl="4" w:tplc="04080019" w:tentative="1">
      <w:start w:val="1"/>
      <w:numFmt w:val="lowerLetter"/>
      <w:lvlText w:val="%5."/>
      <w:lvlJc w:val="left"/>
      <w:pPr>
        <w:ind w:left="3809" w:hanging="360"/>
      </w:pPr>
    </w:lvl>
    <w:lvl w:ilvl="5" w:tplc="0408001B" w:tentative="1">
      <w:start w:val="1"/>
      <w:numFmt w:val="lowerRoman"/>
      <w:lvlText w:val="%6."/>
      <w:lvlJc w:val="right"/>
      <w:pPr>
        <w:ind w:left="4529" w:hanging="180"/>
      </w:pPr>
    </w:lvl>
    <w:lvl w:ilvl="6" w:tplc="0408000F" w:tentative="1">
      <w:start w:val="1"/>
      <w:numFmt w:val="decimal"/>
      <w:lvlText w:val="%7."/>
      <w:lvlJc w:val="left"/>
      <w:pPr>
        <w:ind w:left="5249" w:hanging="360"/>
      </w:pPr>
    </w:lvl>
    <w:lvl w:ilvl="7" w:tplc="04080019" w:tentative="1">
      <w:start w:val="1"/>
      <w:numFmt w:val="lowerLetter"/>
      <w:lvlText w:val="%8."/>
      <w:lvlJc w:val="left"/>
      <w:pPr>
        <w:ind w:left="5969" w:hanging="360"/>
      </w:pPr>
    </w:lvl>
    <w:lvl w:ilvl="8" w:tplc="0408001B" w:tentative="1">
      <w:start w:val="1"/>
      <w:numFmt w:val="lowerRoman"/>
      <w:lvlText w:val="%9."/>
      <w:lvlJc w:val="right"/>
      <w:pPr>
        <w:ind w:left="6689" w:hanging="180"/>
      </w:pPr>
    </w:lvl>
  </w:abstractNum>
  <w:abstractNum w:abstractNumId="2" w15:restartNumberingAfterBreak="0">
    <w:nsid w:val="39261BCC"/>
    <w:multiLevelType w:val="hybridMultilevel"/>
    <w:tmpl w:val="7B0CF57C"/>
    <w:lvl w:ilvl="0" w:tplc="EFBE118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15:restartNumberingAfterBreak="0">
    <w:nsid w:val="677B33B6"/>
    <w:multiLevelType w:val="hybridMultilevel"/>
    <w:tmpl w:val="838296DE"/>
    <w:lvl w:ilvl="0" w:tplc="35B6D48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C1"/>
    <w:rsid w:val="000B587B"/>
    <w:rsid w:val="000E2D63"/>
    <w:rsid w:val="001319DB"/>
    <w:rsid w:val="0017219F"/>
    <w:rsid w:val="001B4851"/>
    <w:rsid w:val="00253D0F"/>
    <w:rsid w:val="00266500"/>
    <w:rsid w:val="002762B2"/>
    <w:rsid w:val="002B04C2"/>
    <w:rsid w:val="002D46A9"/>
    <w:rsid w:val="0030154F"/>
    <w:rsid w:val="003064F0"/>
    <w:rsid w:val="00342258"/>
    <w:rsid w:val="00407098"/>
    <w:rsid w:val="00457D7F"/>
    <w:rsid w:val="00462A5E"/>
    <w:rsid w:val="004861C1"/>
    <w:rsid w:val="004D7A11"/>
    <w:rsid w:val="0051003F"/>
    <w:rsid w:val="00516E8D"/>
    <w:rsid w:val="00540A57"/>
    <w:rsid w:val="00563798"/>
    <w:rsid w:val="005B2C78"/>
    <w:rsid w:val="006235A5"/>
    <w:rsid w:val="00687487"/>
    <w:rsid w:val="006F4335"/>
    <w:rsid w:val="00705AAE"/>
    <w:rsid w:val="00714E01"/>
    <w:rsid w:val="00744514"/>
    <w:rsid w:val="007C36C1"/>
    <w:rsid w:val="008170DC"/>
    <w:rsid w:val="00834408"/>
    <w:rsid w:val="00853B37"/>
    <w:rsid w:val="008856E3"/>
    <w:rsid w:val="008D72BB"/>
    <w:rsid w:val="00942DCA"/>
    <w:rsid w:val="009C4716"/>
    <w:rsid w:val="00AD253A"/>
    <w:rsid w:val="00B10475"/>
    <w:rsid w:val="00B346D1"/>
    <w:rsid w:val="00B433A9"/>
    <w:rsid w:val="00B435C6"/>
    <w:rsid w:val="00B514FC"/>
    <w:rsid w:val="00BE1E5D"/>
    <w:rsid w:val="00C20859"/>
    <w:rsid w:val="00C31885"/>
    <w:rsid w:val="00C43123"/>
    <w:rsid w:val="00CA5049"/>
    <w:rsid w:val="00CC4C35"/>
    <w:rsid w:val="00CD44B8"/>
    <w:rsid w:val="00CD78C5"/>
    <w:rsid w:val="00CF75B0"/>
    <w:rsid w:val="00D11E6C"/>
    <w:rsid w:val="00D97611"/>
    <w:rsid w:val="00DE65CE"/>
    <w:rsid w:val="00E629A7"/>
    <w:rsid w:val="00E6430A"/>
    <w:rsid w:val="00E676D8"/>
    <w:rsid w:val="00EC639F"/>
    <w:rsid w:val="00EF1DD1"/>
    <w:rsid w:val="00F1542E"/>
    <w:rsid w:val="00F22BF6"/>
    <w:rsid w:val="00F26C22"/>
    <w:rsid w:val="00F35329"/>
    <w:rsid w:val="00F57593"/>
    <w:rsid w:val="00F95C74"/>
    <w:rsid w:val="00FA5873"/>
    <w:rsid w:val="00FE57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44B8"/>
  <w15:chartTrackingRefBased/>
  <w15:docId w15:val="{86B064F8-1BE0-4761-995C-D325E454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1E5D"/>
    <w:pPr>
      <w:tabs>
        <w:tab w:val="center" w:pos="4153"/>
        <w:tab w:val="right" w:pos="8306"/>
      </w:tabs>
      <w:spacing w:after="0" w:line="240" w:lineRule="auto"/>
    </w:pPr>
  </w:style>
  <w:style w:type="character" w:customStyle="1" w:styleId="Char">
    <w:name w:val="Κεφαλίδα Char"/>
    <w:basedOn w:val="a0"/>
    <w:link w:val="a3"/>
    <w:uiPriority w:val="99"/>
    <w:rsid w:val="00BE1E5D"/>
  </w:style>
  <w:style w:type="paragraph" w:styleId="a4">
    <w:name w:val="footer"/>
    <w:basedOn w:val="a"/>
    <w:link w:val="Char0"/>
    <w:uiPriority w:val="99"/>
    <w:unhideWhenUsed/>
    <w:rsid w:val="00BE1E5D"/>
    <w:pPr>
      <w:tabs>
        <w:tab w:val="center" w:pos="4153"/>
        <w:tab w:val="right" w:pos="8306"/>
      </w:tabs>
      <w:spacing w:after="0" w:line="240" w:lineRule="auto"/>
    </w:pPr>
  </w:style>
  <w:style w:type="character" w:customStyle="1" w:styleId="Char0">
    <w:name w:val="Υποσέλιδο Char"/>
    <w:basedOn w:val="a0"/>
    <w:link w:val="a4"/>
    <w:uiPriority w:val="99"/>
    <w:rsid w:val="00BE1E5D"/>
  </w:style>
  <w:style w:type="paragraph" w:styleId="a5">
    <w:name w:val="List Paragraph"/>
    <w:basedOn w:val="a"/>
    <w:uiPriority w:val="34"/>
    <w:qFormat/>
    <w:rsid w:val="00BE1E5D"/>
    <w:pPr>
      <w:ind w:left="720"/>
      <w:contextualSpacing/>
    </w:pPr>
  </w:style>
  <w:style w:type="paragraph" w:styleId="a6">
    <w:name w:val="Balloon Text"/>
    <w:basedOn w:val="a"/>
    <w:link w:val="Char1"/>
    <w:uiPriority w:val="99"/>
    <w:semiHidden/>
    <w:unhideWhenUsed/>
    <w:rsid w:val="00942DC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942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F6CE3-D4DA-41CE-B947-0B1E661B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Κενό έγγραφο</Template>
  <TotalTime>496</TotalTime>
  <Pages>14</Pages>
  <Words>3846</Words>
  <Characters>20774</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subject/>
  <dc:creator>user</dc:creator>
  <cp:keywords/>
  <dc:description/>
  <cp:lastModifiedBy>ΠΡΟΚΟΠΙΟΣ ΠΑΥΛΟΠΟΥΛΟΣ</cp:lastModifiedBy>
  <cp:revision>31</cp:revision>
  <cp:lastPrinted>2020-07-20T09:32:00Z</cp:lastPrinted>
  <dcterms:created xsi:type="dcterms:W3CDTF">2020-07-18T15:59:00Z</dcterms:created>
  <dcterms:modified xsi:type="dcterms:W3CDTF">2020-07-20T10:14:00Z</dcterms:modified>
</cp:coreProperties>
</file>